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0E68AF" w14:textId="77777777" w:rsidR="001440D4" w:rsidRDefault="00994AFC">
      <w:pPr>
        <w:widowControl w:val="0"/>
        <w:autoSpaceDE w:val="0"/>
        <w:autoSpaceDN w:val="0"/>
        <w:adjustRightInd w:val="0"/>
        <w:spacing w:before="97"/>
        <w:ind w:left="142"/>
        <w:rPr>
          <w:sz w:val="20"/>
          <w:szCs w:val="20"/>
        </w:rPr>
      </w:pPr>
      <w:r>
        <w:rPr>
          <w:rFonts w:ascii="Helvetica" w:hAnsi="Helvetica" w:cs="Helvetica"/>
          <w:noProof/>
          <w:lang w:val="en-US" w:eastAsia="en-US"/>
        </w:rPr>
        <w:drawing>
          <wp:inline distT="0" distB="0" distL="0" distR="0" wp14:anchorId="679DE51D" wp14:editId="2F6B6D91">
            <wp:extent cx="5245100" cy="1130300"/>
            <wp:effectExtent l="0" t="0" r="1270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5100" cy="1130300"/>
                    </a:xfrm>
                    <a:prstGeom prst="rect">
                      <a:avLst/>
                    </a:prstGeom>
                    <a:noFill/>
                    <a:ln>
                      <a:noFill/>
                    </a:ln>
                  </pic:spPr>
                </pic:pic>
              </a:graphicData>
            </a:graphic>
          </wp:inline>
        </w:drawing>
      </w:r>
      <w:r w:rsidR="001440D4">
        <w:rPr>
          <w:sz w:val="20"/>
          <w:szCs w:val="20"/>
        </w:rPr>
        <w:br w:type="textWrapping" w:clear="all"/>
      </w:r>
    </w:p>
    <w:p w14:paraId="07D2AF5C" w14:textId="77777777" w:rsidR="001440D4" w:rsidRDefault="001440D4">
      <w:pPr>
        <w:widowControl w:val="0"/>
        <w:autoSpaceDE w:val="0"/>
        <w:autoSpaceDN w:val="0"/>
        <w:adjustRightInd w:val="0"/>
        <w:spacing w:before="11" w:line="220" w:lineRule="exact"/>
        <w:ind w:left="142"/>
        <w:rPr>
          <w:color w:val="000000"/>
          <w:sz w:val="20"/>
          <w:szCs w:val="20"/>
        </w:rPr>
      </w:pPr>
    </w:p>
    <w:p w14:paraId="389E0F39" w14:textId="77777777" w:rsidR="001440D4" w:rsidRDefault="001440D4">
      <w:pPr>
        <w:widowControl w:val="0"/>
        <w:autoSpaceDE w:val="0"/>
        <w:autoSpaceDN w:val="0"/>
        <w:adjustRightInd w:val="0"/>
        <w:spacing w:before="11" w:line="220" w:lineRule="exact"/>
        <w:ind w:left="142"/>
        <w:rPr>
          <w:rFonts w:ascii="Arial" w:hAnsi="Arial" w:cs="Arial"/>
          <w:color w:val="000000"/>
        </w:rPr>
      </w:pPr>
      <w:r>
        <w:rPr>
          <w:rFonts w:ascii="Arial" w:hAnsi="Arial" w:cs="Arial"/>
          <w:color w:val="000000"/>
        </w:rPr>
        <w:t>Email</w:t>
      </w:r>
      <w:r>
        <w:rPr>
          <w:rFonts w:ascii="Arial" w:hAnsi="Arial" w:cs="Arial"/>
          <w:color w:val="000000"/>
        </w:rPr>
        <w:tab/>
      </w:r>
      <w:r>
        <w:rPr>
          <w:rFonts w:ascii="Arial" w:hAnsi="Arial" w:cs="Arial"/>
          <w:color w:val="000000"/>
        </w:rPr>
        <w:tab/>
      </w:r>
      <w:hyperlink r:id="rId7" w:history="1">
        <w:r w:rsidRPr="00B36098">
          <w:rPr>
            <w:rStyle w:val="Hyperlink"/>
            <w:rFonts w:ascii="Arial" w:hAnsi="Arial" w:cs="Arial"/>
          </w:rPr>
          <w:t>secretary@nkrcc.org.uk</w:t>
        </w:r>
      </w:hyperlink>
      <w:r>
        <w:rPr>
          <w:rFonts w:ascii="Arial" w:hAnsi="Arial" w:cs="Arial"/>
          <w:color w:val="000000"/>
        </w:rPr>
        <w:tab/>
      </w:r>
    </w:p>
    <w:p w14:paraId="22BADD64" w14:textId="77777777" w:rsidR="001440D4" w:rsidRDefault="001440D4" w:rsidP="006F493A">
      <w:pPr>
        <w:widowControl w:val="0"/>
        <w:autoSpaceDE w:val="0"/>
        <w:autoSpaceDN w:val="0"/>
        <w:adjustRightInd w:val="0"/>
        <w:spacing w:before="11" w:line="220" w:lineRule="exact"/>
        <w:ind w:left="142"/>
        <w:rPr>
          <w:rFonts w:ascii="Arial" w:hAnsi="Arial" w:cs="Arial"/>
          <w:color w:val="000000"/>
        </w:rPr>
      </w:pPr>
    </w:p>
    <w:p w14:paraId="75CC1D71" w14:textId="77777777" w:rsidR="001440D4" w:rsidRPr="00850579" w:rsidRDefault="001440D4" w:rsidP="006F493A">
      <w:pPr>
        <w:widowControl w:val="0"/>
        <w:autoSpaceDE w:val="0"/>
        <w:autoSpaceDN w:val="0"/>
        <w:adjustRightInd w:val="0"/>
        <w:spacing w:before="11" w:line="220" w:lineRule="exact"/>
        <w:ind w:left="142"/>
        <w:rPr>
          <w:rFonts w:ascii="Arial" w:hAnsi="Arial" w:cs="Arial"/>
          <w:color w:val="000000"/>
        </w:rPr>
      </w:pPr>
      <w:r>
        <w:rPr>
          <w:rFonts w:ascii="Arial" w:hAnsi="Arial" w:cs="Arial"/>
          <w:color w:val="000000"/>
        </w:rPr>
        <w:t>Website</w:t>
      </w:r>
      <w:r>
        <w:rPr>
          <w:rFonts w:ascii="Arial" w:hAnsi="Arial" w:cs="Arial"/>
          <w:color w:val="000000"/>
        </w:rPr>
        <w:tab/>
      </w:r>
      <w:r>
        <w:rPr>
          <w:rFonts w:ascii="Arial" w:hAnsi="Arial" w:cs="Arial"/>
          <w:color w:val="000000"/>
        </w:rPr>
        <w:tab/>
        <w:t>http://www.nkrcc.org.uk</w:t>
      </w:r>
    </w:p>
    <w:p w14:paraId="32926945" w14:textId="77777777" w:rsidR="001440D4" w:rsidRDefault="001440D4" w:rsidP="006F493A">
      <w:pPr>
        <w:widowControl w:val="0"/>
        <w:autoSpaceDE w:val="0"/>
        <w:autoSpaceDN w:val="0"/>
        <w:adjustRightInd w:val="0"/>
        <w:spacing w:before="11" w:line="220" w:lineRule="exact"/>
        <w:ind w:left="142"/>
        <w:rPr>
          <w:color w:val="000000"/>
          <w:sz w:val="20"/>
          <w:szCs w:val="20"/>
        </w:rPr>
      </w:pPr>
    </w:p>
    <w:tbl>
      <w:tblPr>
        <w:tblW w:w="10456" w:type="dxa"/>
        <w:tblLayout w:type="fixed"/>
        <w:tblLook w:val="00A0" w:firstRow="1" w:lastRow="0" w:firstColumn="1" w:lastColumn="0" w:noHBand="0" w:noVBand="0"/>
      </w:tblPr>
      <w:tblGrid>
        <w:gridCol w:w="534"/>
        <w:gridCol w:w="3685"/>
        <w:gridCol w:w="6237"/>
      </w:tblGrid>
      <w:tr w:rsidR="001440D4" w:rsidRPr="00FD62F7" w14:paraId="45371E35" w14:textId="77777777">
        <w:trPr>
          <w:trHeight w:val="339"/>
        </w:trPr>
        <w:tc>
          <w:tcPr>
            <w:tcW w:w="10456" w:type="dxa"/>
            <w:gridSpan w:val="3"/>
          </w:tcPr>
          <w:p w14:paraId="35DD413A" w14:textId="77777777" w:rsidR="001440D4" w:rsidRPr="003B1AC6" w:rsidRDefault="001440D4" w:rsidP="006F493A">
            <w:pPr>
              <w:rPr>
                <w:rFonts w:ascii="Arial" w:hAnsi="Arial" w:cs="Arial"/>
                <w:b/>
                <w:bCs/>
              </w:rPr>
            </w:pPr>
            <w:r w:rsidRPr="003B1AC6">
              <w:rPr>
                <w:rFonts w:ascii="Arial" w:hAnsi="Arial" w:cs="Arial"/>
                <w:b/>
                <w:bCs/>
              </w:rPr>
              <w:t>MINUTES</w:t>
            </w:r>
            <w:r>
              <w:rPr>
                <w:rFonts w:ascii="Arial" w:hAnsi="Arial" w:cs="Arial"/>
                <w:b/>
                <w:bCs/>
              </w:rPr>
              <w:t xml:space="preserve"> - </w:t>
            </w:r>
            <w:r w:rsidRPr="006027B5">
              <w:rPr>
                <w:rFonts w:ascii="Arial" w:hAnsi="Arial" w:cs="Arial"/>
                <w:b/>
                <w:bCs/>
                <w:highlight w:val="red"/>
              </w:rPr>
              <w:t>SUBJECT TO APPROVAL</w:t>
            </w:r>
          </w:p>
          <w:p w14:paraId="041C1AA7" w14:textId="77777777" w:rsidR="001440D4" w:rsidRPr="00FD62F7" w:rsidRDefault="001440D4" w:rsidP="006F493A">
            <w:pPr>
              <w:rPr>
                <w:rFonts w:ascii="Arial" w:hAnsi="Arial" w:cs="Arial"/>
              </w:rPr>
            </w:pPr>
          </w:p>
        </w:tc>
      </w:tr>
      <w:tr w:rsidR="001440D4" w:rsidRPr="00435CC7" w14:paraId="732F9742" w14:textId="77777777">
        <w:tc>
          <w:tcPr>
            <w:tcW w:w="10456" w:type="dxa"/>
            <w:gridSpan w:val="3"/>
          </w:tcPr>
          <w:p w14:paraId="6E8EB12A" w14:textId="2E22C8CA" w:rsidR="001440D4" w:rsidRPr="00435CC7" w:rsidRDefault="001440D4" w:rsidP="00B76586">
            <w:pPr>
              <w:rPr>
                <w:rFonts w:ascii="Arial" w:hAnsi="Arial" w:cs="Arial"/>
              </w:rPr>
            </w:pPr>
            <w:r w:rsidRPr="00435CC7">
              <w:rPr>
                <w:rFonts w:ascii="Arial" w:hAnsi="Arial" w:cs="Arial"/>
                <w:sz w:val="22"/>
                <w:szCs w:val="22"/>
              </w:rPr>
              <w:t>For the meeting held on Monday</w:t>
            </w:r>
            <w:r w:rsidR="00B76586">
              <w:rPr>
                <w:rFonts w:ascii="Arial" w:hAnsi="Arial" w:cs="Arial"/>
                <w:sz w:val="22"/>
                <w:szCs w:val="22"/>
              </w:rPr>
              <w:t xml:space="preserve"> 10</w:t>
            </w:r>
            <w:r w:rsidR="00B76586" w:rsidRPr="00B76586">
              <w:rPr>
                <w:rFonts w:ascii="Arial" w:hAnsi="Arial" w:cs="Arial"/>
                <w:sz w:val="22"/>
                <w:szCs w:val="22"/>
                <w:vertAlign w:val="superscript"/>
              </w:rPr>
              <w:t>th</w:t>
            </w:r>
            <w:r w:rsidR="00B76586">
              <w:rPr>
                <w:rFonts w:ascii="Arial" w:hAnsi="Arial" w:cs="Arial"/>
                <w:sz w:val="22"/>
                <w:szCs w:val="22"/>
              </w:rPr>
              <w:t xml:space="preserve"> December </w:t>
            </w:r>
            <w:r w:rsidRPr="00435CC7">
              <w:rPr>
                <w:rFonts w:ascii="Arial" w:hAnsi="Arial" w:cs="Arial"/>
                <w:sz w:val="22"/>
                <w:szCs w:val="22"/>
              </w:rPr>
              <w:t>2018 at 7.</w:t>
            </w:r>
            <w:r>
              <w:rPr>
                <w:rFonts w:ascii="Arial" w:hAnsi="Arial" w:cs="Arial"/>
                <w:sz w:val="22"/>
                <w:szCs w:val="22"/>
              </w:rPr>
              <w:t>30</w:t>
            </w:r>
            <w:r w:rsidRPr="00435CC7">
              <w:rPr>
                <w:rFonts w:ascii="Arial" w:hAnsi="Arial" w:cs="Arial"/>
                <w:sz w:val="22"/>
                <w:szCs w:val="22"/>
              </w:rPr>
              <w:t xml:space="preserve">pm at </w:t>
            </w:r>
            <w:proofErr w:type="spellStart"/>
            <w:r w:rsidRPr="00435CC7">
              <w:rPr>
                <w:rFonts w:ascii="Arial" w:hAnsi="Arial" w:cs="Arial"/>
                <w:sz w:val="22"/>
                <w:szCs w:val="22"/>
              </w:rPr>
              <w:t>Lairhillock</w:t>
            </w:r>
            <w:proofErr w:type="spellEnd"/>
            <w:r w:rsidRPr="00435CC7">
              <w:rPr>
                <w:rFonts w:ascii="Arial" w:hAnsi="Arial" w:cs="Arial"/>
                <w:sz w:val="22"/>
                <w:szCs w:val="22"/>
              </w:rPr>
              <w:t xml:space="preserve"> School, </w:t>
            </w:r>
            <w:proofErr w:type="spellStart"/>
            <w:r w:rsidRPr="00435CC7">
              <w:rPr>
                <w:rFonts w:ascii="Arial" w:hAnsi="Arial" w:cs="Arial"/>
                <w:sz w:val="22"/>
                <w:szCs w:val="22"/>
              </w:rPr>
              <w:t>Netherley</w:t>
            </w:r>
            <w:proofErr w:type="spellEnd"/>
            <w:r w:rsidRPr="00435CC7">
              <w:rPr>
                <w:rFonts w:ascii="Arial" w:hAnsi="Arial" w:cs="Arial"/>
                <w:sz w:val="22"/>
                <w:szCs w:val="22"/>
              </w:rPr>
              <w:t xml:space="preserve">, </w:t>
            </w:r>
            <w:proofErr w:type="gramStart"/>
            <w:r w:rsidRPr="00435CC7">
              <w:rPr>
                <w:rFonts w:ascii="Arial" w:hAnsi="Arial" w:cs="Arial"/>
                <w:sz w:val="22"/>
                <w:szCs w:val="22"/>
              </w:rPr>
              <w:t>Aberdeenshire</w:t>
            </w:r>
            <w:proofErr w:type="gramEnd"/>
            <w:r w:rsidRPr="00435CC7">
              <w:rPr>
                <w:rFonts w:ascii="Arial" w:hAnsi="Arial" w:cs="Arial"/>
                <w:sz w:val="22"/>
                <w:szCs w:val="22"/>
              </w:rPr>
              <w:t>.</w:t>
            </w:r>
          </w:p>
        </w:tc>
      </w:tr>
      <w:tr w:rsidR="001440D4" w:rsidRPr="00435CC7" w14:paraId="1368A138" w14:textId="77777777">
        <w:tc>
          <w:tcPr>
            <w:tcW w:w="10456" w:type="dxa"/>
            <w:gridSpan w:val="3"/>
          </w:tcPr>
          <w:p w14:paraId="03CABAB0" w14:textId="77777777" w:rsidR="001440D4" w:rsidRDefault="001440D4" w:rsidP="006F493A">
            <w:pPr>
              <w:rPr>
                <w:rFonts w:ascii="Arial" w:hAnsi="Arial" w:cs="Arial"/>
              </w:rPr>
            </w:pPr>
          </w:p>
        </w:tc>
      </w:tr>
      <w:tr w:rsidR="001440D4" w:rsidRPr="00435CC7" w14:paraId="31CC8539" w14:textId="77777777" w:rsidTr="000C4BEE">
        <w:tc>
          <w:tcPr>
            <w:tcW w:w="10456" w:type="dxa"/>
            <w:gridSpan w:val="3"/>
          </w:tcPr>
          <w:p w14:paraId="2FFDAC6C" w14:textId="77777777" w:rsidR="001440D4" w:rsidRPr="00435CC7" w:rsidRDefault="001440D4" w:rsidP="006F493A">
            <w:pPr>
              <w:rPr>
                <w:rFonts w:ascii="Arial" w:hAnsi="Arial" w:cs="Arial"/>
              </w:rPr>
            </w:pPr>
            <w:r>
              <w:rPr>
                <w:rFonts w:ascii="Arial" w:hAnsi="Arial" w:cs="Arial"/>
                <w:sz w:val="22"/>
                <w:szCs w:val="22"/>
              </w:rPr>
              <w:t>Present</w:t>
            </w:r>
          </w:p>
        </w:tc>
      </w:tr>
      <w:tr w:rsidR="001440D4" w:rsidRPr="00435CC7" w14:paraId="3E9AAED9" w14:textId="77777777" w:rsidTr="000C4BEE">
        <w:tc>
          <w:tcPr>
            <w:tcW w:w="4219" w:type="dxa"/>
            <w:gridSpan w:val="2"/>
          </w:tcPr>
          <w:p w14:paraId="0E1FBB52" w14:textId="77777777" w:rsidR="001440D4" w:rsidRDefault="001440D4" w:rsidP="006F493A">
            <w:pPr>
              <w:rPr>
                <w:rFonts w:ascii="Arial" w:hAnsi="Arial" w:cs="Arial"/>
              </w:rPr>
            </w:pPr>
            <w:r w:rsidRPr="00435CC7">
              <w:rPr>
                <w:rFonts w:ascii="Arial" w:hAnsi="Arial" w:cs="Arial"/>
                <w:sz w:val="22"/>
                <w:szCs w:val="22"/>
              </w:rPr>
              <w:t>Henry Irvine-</w:t>
            </w:r>
            <w:proofErr w:type="spellStart"/>
            <w:r w:rsidRPr="00435CC7">
              <w:rPr>
                <w:rFonts w:ascii="Arial" w:hAnsi="Arial" w:cs="Arial"/>
                <w:sz w:val="22"/>
                <w:szCs w:val="22"/>
              </w:rPr>
              <w:t>Fortescue</w:t>
            </w:r>
            <w:proofErr w:type="spellEnd"/>
            <w:r w:rsidRPr="00435CC7">
              <w:rPr>
                <w:rFonts w:ascii="Arial" w:hAnsi="Arial" w:cs="Arial"/>
                <w:sz w:val="22"/>
                <w:szCs w:val="22"/>
              </w:rPr>
              <w:t xml:space="preserve"> (HIF) Chair</w:t>
            </w:r>
          </w:p>
          <w:p w14:paraId="30644D61" w14:textId="77777777" w:rsidR="001440D4" w:rsidRPr="00435CC7" w:rsidRDefault="001440D4" w:rsidP="006F493A">
            <w:pPr>
              <w:rPr>
                <w:rFonts w:ascii="Arial" w:hAnsi="Arial" w:cs="Arial"/>
              </w:rPr>
            </w:pPr>
            <w:r w:rsidRPr="00435CC7">
              <w:rPr>
                <w:rFonts w:ascii="Arial" w:hAnsi="Arial" w:cs="Arial"/>
                <w:sz w:val="22"/>
                <w:szCs w:val="22"/>
              </w:rPr>
              <w:t>Rod Farquhar (RF)</w:t>
            </w:r>
          </w:p>
          <w:p w14:paraId="12F9471A" w14:textId="77777777" w:rsidR="001440D4" w:rsidRDefault="001440D4" w:rsidP="006F493A">
            <w:pPr>
              <w:rPr>
                <w:rFonts w:ascii="Arial" w:hAnsi="Arial" w:cs="Arial"/>
              </w:rPr>
            </w:pPr>
            <w:proofErr w:type="spellStart"/>
            <w:r w:rsidRPr="00435CC7">
              <w:rPr>
                <w:rFonts w:ascii="Arial" w:hAnsi="Arial" w:cs="Arial"/>
                <w:sz w:val="22"/>
                <w:szCs w:val="22"/>
              </w:rPr>
              <w:t>Mandi</w:t>
            </w:r>
            <w:proofErr w:type="spellEnd"/>
            <w:r w:rsidRPr="00435CC7">
              <w:rPr>
                <w:rFonts w:ascii="Arial" w:hAnsi="Arial" w:cs="Arial"/>
                <w:sz w:val="22"/>
                <w:szCs w:val="22"/>
              </w:rPr>
              <w:t xml:space="preserve"> </w:t>
            </w:r>
            <w:proofErr w:type="spellStart"/>
            <w:r w:rsidRPr="00435CC7">
              <w:rPr>
                <w:rFonts w:ascii="Arial" w:hAnsi="Arial" w:cs="Arial"/>
                <w:sz w:val="22"/>
                <w:szCs w:val="22"/>
              </w:rPr>
              <w:t>Dorward</w:t>
            </w:r>
            <w:proofErr w:type="spellEnd"/>
            <w:r w:rsidRPr="00435CC7">
              <w:rPr>
                <w:rFonts w:ascii="Arial" w:hAnsi="Arial" w:cs="Arial"/>
                <w:sz w:val="22"/>
                <w:szCs w:val="22"/>
              </w:rPr>
              <w:t xml:space="preserve"> (MD) </w:t>
            </w:r>
          </w:p>
          <w:p w14:paraId="00296127" w14:textId="77777777" w:rsidR="001440D4" w:rsidRDefault="001440D4" w:rsidP="006F493A">
            <w:pPr>
              <w:rPr>
                <w:rFonts w:ascii="Arial" w:hAnsi="Arial" w:cs="Arial"/>
              </w:rPr>
            </w:pPr>
            <w:r>
              <w:rPr>
                <w:rFonts w:ascii="Arial" w:hAnsi="Arial" w:cs="Arial"/>
                <w:sz w:val="22"/>
                <w:szCs w:val="22"/>
              </w:rPr>
              <w:t>Graham Norrie (GN)</w:t>
            </w:r>
          </w:p>
          <w:p w14:paraId="53B301B3" w14:textId="200D225E" w:rsidR="0095529A" w:rsidRDefault="0095529A" w:rsidP="006F493A">
            <w:pPr>
              <w:rPr>
                <w:rFonts w:ascii="Arial" w:hAnsi="Arial" w:cs="Arial"/>
                <w:sz w:val="22"/>
                <w:szCs w:val="22"/>
              </w:rPr>
            </w:pPr>
            <w:proofErr w:type="spellStart"/>
            <w:r w:rsidRPr="00435CC7">
              <w:rPr>
                <w:rFonts w:ascii="Arial" w:hAnsi="Arial" w:cs="Arial"/>
                <w:sz w:val="22"/>
                <w:szCs w:val="22"/>
              </w:rPr>
              <w:t>Avril</w:t>
            </w:r>
            <w:proofErr w:type="spellEnd"/>
            <w:r w:rsidRPr="00435CC7">
              <w:rPr>
                <w:rFonts w:ascii="Arial" w:hAnsi="Arial" w:cs="Arial"/>
                <w:sz w:val="22"/>
                <w:szCs w:val="22"/>
              </w:rPr>
              <w:t xml:space="preserve"> Tulloch (AT)</w:t>
            </w:r>
          </w:p>
          <w:p w14:paraId="156B5189" w14:textId="5123A0FA" w:rsidR="00A31B7A" w:rsidRDefault="00A31B7A" w:rsidP="006F493A">
            <w:pPr>
              <w:rPr>
                <w:rFonts w:ascii="Arial" w:hAnsi="Arial" w:cs="Arial"/>
                <w:sz w:val="22"/>
                <w:szCs w:val="22"/>
              </w:rPr>
            </w:pPr>
            <w:r>
              <w:rPr>
                <w:rFonts w:ascii="Arial" w:hAnsi="Arial" w:cs="Arial"/>
                <w:sz w:val="22"/>
                <w:szCs w:val="22"/>
                <w:lang w:val="en-US"/>
              </w:rPr>
              <w:t>Bob McKinney (BM)</w:t>
            </w:r>
          </w:p>
          <w:p w14:paraId="1E890619" w14:textId="43906857" w:rsidR="001440D4" w:rsidRPr="00435CC7" w:rsidRDefault="00A31B7A" w:rsidP="006F493A">
            <w:pPr>
              <w:rPr>
                <w:rFonts w:ascii="Arial" w:hAnsi="Arial" w:cs="Arial"/>
              </w:rPr>
            </w:pPr>
            <w:r>
              <w:rPr>
                <w:rFonts w:ascii="Arial" w:hAnsi="Arial" w:cs="Arial"/>
                <w:sz w:val="22"/>
                <w:szCs w:val="22"/>
              </w:rPr>
              <w:t xml:space="preserve">Christopher </w:t>
            </w:r>
            <w:proofErr w:type="spellStart"/>
            <w:r>
              <w:rPr>
                <w:rFonts w:ascii="Arial" w:hAnsi="Arial" w:cs="Arial"/>
                <w:sz w:val="22"/>
                <w:szCs w:val="22"/>
              </w:rPr>
              <w:t>Hakkennes</w:t>
            </w:r>
            <w:proofErr w:type="spellEnd"/>
            <w:r>
              <w:rPr>
                <w:rFonts w:ascii="Arial" w:hAnsi="Arial" w:cs="Arial"/>
                <w:sz w:val="22"/>
                <w:szCs w:val="22"/>
              </w:rPr>
              <w:t xml:space="preserve"> (CH)</w:t>
            </w:r>
          </w:p>
          <w:p w14:paraId="15FFA168" w14:textId="77777777" w:rsidR="00A31B7A" w:rsidRDefault="00A31B7A" w:rsidP="00C02DB5">
            <w:pPr>
              <w:rPr>
                <w:rFonts w:ascii="Arial" w:hAnsi="Arial" w:cs="Arial"/>
                <w:sz w:val="22"/>
                <w:szCs w:val="22"/>
              </w:rPr>
            </w:pPr>
          </w:p>
          <w:p w14:paraId="09BB9CE4" w14:textId="390717ED" w:rsidR="001440D4" w:rsidRPr="00435CC7" w:rsidRDefault="00230BD6" w:rsidP="00C02DB5">
            <w:pPr>
              <w:rPr>
                <w:rFonts w:ascii="Arial" w:hAnsi="Arial" w:cs="Arial"/>
              </w:rPr>
            </w:pPr>
            <w:r>
              <w:rPr>
                <w:rFonts w:ascii="Arial" w:hAnsi="Arial" w:cs="Arial"/>
                <w:sz w:val="22"/>
                <w:szCs w:val="22"/>
              </w:rPr>
              <w:t>6</w:t>
            </w:r>
            <w:r w:rsidR="001440D4" w:rsidRPr="00435CC7">
              <w:rPr>
                <w:rFonts w:ascii="Arial" w:hAnsi="Arial" w:cs="Arial"/>
                <w:sz w:val="22"/>
                <w:szCs w:val="22"/>
              </w:rPr>
              <w:t xml:space="preserve"> members of the public in attendance</w:t>
            </w:r>
          </w:p>
        </w:tc>
        <w:tc>
          <w:tcPr>
            <w:tcW w:w="6237" w:type="dxa"/>
          </w:tcPr>
          <w:p w14:paraId="7D7E85F4" w14:textId="77777777" w:rsidR="001440D4" w:rsidRDefault="001440D4" w:rsidP="006F493A">
            <w:pPr>
              <w:rPr>
                <w:rFonts w:ascii="Arial" w:hAnsi="Arial" w:cs="Arial"/>
              </w:rPr>
            </w:pPr>
            <w:r w:rsidRPr="00435CC7">
              <w:rPr>
                <w:rFonts w:ascii="Arial" w:hAnsi="Arial" w:cs="Arial"/>
                <w:sz w:val="22"/>
                <w:szCs w:val="22"/>
              </w:rPr>
              <w:t xml:space="preserve">Elected Councillors in attendance </w:t>
            </w:r>
          </w:p>
          <w:p w14:paraId="79E5EB81" w14:textId="77777777" w:rsidR="001440D4" w:rsidRPr="00435CC7" w:rsidRDefault="001440D4" w:rsidP="006F493A">
            <w:pPr>
              <w:rPr>
                <w:rFonts w:ascii="Arial" w:hAnsi="Arial" w:cs="Arial"/>
              </w:rPr>
            </w:pPr>
            <w:r w:rsidRPr="00435CC7">
              <w:rPr>
                <w:rFonts w:ascii="Arial" w:hAnsi="Arial" w:cs="Arial"/>
                <w:sz w:val="22"/>
                <w:szCs w:val="22"/>
              </w:rPr>
              <w:t>Councillor Colin Pike, Aberdeenshire Council (CP)</w:t>
            </w:r>
          </w:p>
          <w:p w14:paraId="633C110A" w14:textId="77777777" w:rsidR="00182BB4" w:rsidRDefault="00182BB4" w:rsidP="0095529A">
            <w:pPr>
              <w:rPr>
                <w:rFonts w:ascii="Arial" w:hAnsi="Arial" w:cs="Arial"/>
                <w:sz w:val="22"/>
                <w:szCs w:val="22"/>
                <w:lang w:val="en-US"/>
              </w:rPr>
            </w:pPr>
            <w:proofErr w:type="spellStart"/>
            <w:r>
              <w:rPr>
                <w:rFonts w:ascii="Arial" w:hAnsi="Arial" w:cs="Arial"/>
                <w:sz w:val="22"/>
                <w:szCs w:val="22"/>
                <w:lang w:val="en-US"/>
              </w:rPr>
              <w:t>Councillor</w:t>
            </w:r>
            <w:proofErr w:type="spellEnd"/>
            <w:r>
              <w:rPr>
                <w:rFonts w:ascii="Arial" w:hAnsi="Arial" w:cs="Arial"/>
                <w:sz w:val="22"/>
                <w:szCs w:val="22"/>
                <w:lang w:val="en-US"/>
              </w:rPr>
              <w:t xml:space="preserve"> Ian </w:t>
            </w:r>
            <w:proofErr w:type="spellStart"/>
            <w:r>
              <w:rPr>
                <w:rFonts w:ascii="Arial" w:hAnsi="Arial" w:cs="Arial"/>
                <w:sz w:val="22"/>
                <w:szCs w:val="22"/>
                <w:lang w:val="en-US"/>
              </w:rPr>
              <w:t>Mollison</w:t>
            </w:r>
            <w:proofErr w:type="spellEnd"/>
            <w:r>
              <w:rPr>
                <w:rFonts w:ascii="Arial" w:hAnsi="Arial" w:cs="Arial"/>
                <w:sz w:val="22"/>
                <w:szCs w:val="22"/>
                <w:lang w:val="en-US"/>
              </w:rPr>
              <w:t xml:space="preserve">, </w:t>
            </w:r>
            <w:r w:rsidRPr="00435CC7">
              <w:rPr>
                <w:rFonts w:ascii="Arial" w:hAnsi="Arial" w:cs="Arial"/>
                <w:sz w:val="22"/>
                <w:szCs w:val="22"/>
              </w:rPr>
              <w:t xml:space="preserve">Aberdeenshire Council </w:t>
            </w:r>
            <w:r>
              <w:rPr>
                <w:rFonts w:ascii="Arial" w:hAnsi="Arial" w:cs="Arial"/>
                <w:sz w:val="22"/>
                <w:szCs w:val="22"/>
                <w:lang w:val="en-US"/>
              </w:rPr>
              <w:t>(IM)</w:t>
            </w:r>
          </w:p>
          <w:p w14:paraId="0CB2B371" w14:textId="34D5CEFC" w:rsidR="00182BB4" w:rsidRPr="00435CC7" w:rsidRDefault="00182BB4" w:rsidP="00B76586">
            <w:pPr>
              <w:rPr>
                <w:rFonts w:ascii="Arial" w:hAnsi="Arial" w:cs="Arial"/>
              </w:rPr>
            </w:pPr>
          </w:p>
        </w:tc>
      </w:tr>
      <w:tr w:rsidR="001440D4" w:rsidRPr="00435CC7" w14:paraId="5C1341A2" w14:textId="77777777" w:rsidTr="000C4BEE">
        <w:tc>
          <w:tcPr>
            <w:tcW w:w="534" w:type="dxa"/>
          </w:tcPr>
          <w:p w14:paraId="4F328888" w14:textId="77777777" w:rsidR="001440D4" w:rsidRPr="00435CC7" w:rsidRDefault="001440D4" w:rsidP="006F493A">
            <w:pPr>
              <w:rPr>
                <w:rFonts w:ascii="Arial" w:hAnsi="Arial" w:cs="Arial"/>
                <w:b/>
                <w:bCs/>
              </w:rPr>
            </w:pPr>
          </w:p>
        </w:tc>
        <w:tc>
          <w:tcPr>
            <w:tcW w:w="9922" w:type="dxa"/>
            <w:gridSpan w:val="2"/>
          </w:tcPr>
          <w:p w14:paraId="60ACB11B" w14:textId="77777777" w:rsidR="001440D4" w:rsidRPr="00435CC7" w:rsidRDefault="001440D4" w:rsidP="006F493A">
            <w:pPr>
              <w:rPr>
                <w:rFonts w:ascii="Arial" w:hAnsi="Arial" w:cs="Arial"/>
                <w:b/>
                <w:bCs/>
              </w:rPr>
            </w:pPr>
          </w:p>
        </w:tc>
      </w:tr>
      <w:tr w:rsidR="001440D4" w:rsidRPr="00435CC7" w14:paraId="6AC9B405" w14:textId="77777777" w:rsidTr="000C4BEE">
        <w:tc>
          <w:tcPr>
            <w:tcW w:w="534" w:type="dxa"/>
          </w:tcPr>
          <w:p w14:paraId="69C9C21C" w14:textId="77777777" w:rsidR="001440D4" w:rsidRPr="00435CC7" w:rsidRDefault="001440D4" w:rsidP="006F493A">
            <w:pPr>
              <w:rPr>
                <w:rFonts w:ascii="Arial" w:hAnsi="Arial" w:cs="Arial"/>
                <w:b/>
                <w:bCs/>
              </w:rPr>
            </w:pPr>
          </w:p>
        </w:tc>
        <w:tc>
          <w:tcPr>
            <w:tcW w:w="9922" w:type="dxa"/>
            <w:gridSpan w:val="2"/>
          </w:tcPr>
          <w:p w14:paraId="7C289957" w14:textId="77777777" w:rsidR="001440D4" w:rsidRDefault="001440D4" w:rsidP="006F493A">
            <w:pPr>
              <w:rPr>
                <w:rFonts w:ascii="Arial" w:hAnsi="Arial" w:cs="Arial"/>
                <w:b/>
                <w:bCs/>
              </w:rPr>
            </w:pPr>
            <w:r w:rsidRPr="00435CC7">
              <w:rPr>
                <w:rFonts w:ascii="Arial" w:hAnsi="Arial" w:cs="Arial"/>
                <w:b/>
                <w:bCs/>
                <w:sz w:val="22"/>
                <w:szCs w:val="22"/>
              </w:rPr>
              <w:t>Welcome and Introductions</w:t>
            </w:r>
            <w:r>
              <w:rPr>
                <w:rFonts w:ascii="Arial" w:hAnsi="Arial" w:cs="Arial"/>
                <w:b/>
                <w:bCs/>
                <w:sz w:val="22"/>
                <w:szCs w:val="22"/>
              </w:rPr>
              <w:t xml:space="preserve"> </w:t>
            </w:r>
          </w:p>
          <w:p w14:paraId="3C8F9165" w14:textId="6EC532AF" w:rsidR="001440D4" w:rsidRPr="00E61CBB" w:rsidRDefault="001440D4" w:rsidP="00B76586">
            <w:pPr>
              <w:rPr>
                <w:rFonts w:ascii="Arial" w:hAnsi="Arial" w:cs="Arial"/>
                <w:b/>
                <w:bCs/>
              </w:rPr>
            </w:pPr>
            <w:r w:rsidRPr="00435CC7">
              <w:rPr>
                <w:rFonts w:ascii="Arial" w:hAnsi="Arial" w:cs="Arial"/>
                <w:sz w:val="22"/>
                <w:szCs w:val="22"/>
              </w:rPr>
              <w:t>HIF welcomed all to the meeting</w:t>
            </w:r>
            <w:r w:rsidR="00B76586">
              <w:rPr>
                <w:rFonts w:ascii="Arial" w:hAnsi="Arial" w:cs="Arial"/>
                <w:sz w:val="22"/>
                <w:szCs w:val="22"/>
              </w:rPr>
              <w:t xml:space="preserve"> with a glass of mulled wine and warmed mincemeat pies.</w:t>
            </w:r>
            <w:r w:rsidR="003E0E1F">
              <w:rPr>
                <w:rFonts w:ascii="Arial" w:hAnsi="Arial" w:cs="Arial"/>
                <w:sz w:val="22"/>
                <w:szCs w:val="22"/>
              </w:rPr>
              <w:t xml:space="preserve"> </w:t>
            </w:r>
          </w:p>
        </w:tc>
      </w:tr>
      <w:tr w:rsidR="000C4BEE" w:rsidRPr="00435CC7" w14:paraId="73B773E3" w14:textId="77777777" w:rsidTr="000C4BEE">
        <w:tc>
          <w:tcPr>
            <w:tcW w:w="534" w:type="dxa"/>
          </w:tcPr>
          <w:p w14:paraId="0F3BC0EC" w14:textId="77777777" w:rsidR="000C4BEE" w:rsidRPr="00435CC7" w:rsidRDefault="000C4BEE" w:rsidP="006F493A">
            <w:pPr>
              <w:jc w:val="both"/>
              <w:rPr>
                <w:rFonts w:ascii="Arial" w:hAnsi="Arial" w:cs="Arial"/>
                <w:b/>
                <w:bCs/>
              </w:rPr>
            </w:pPr>
          </w:p>
        </w:tc>
        <w:tc>
          <w:tcPr>
            <w:tcW w:w="9922" w:type="dxa"/>
            <w:gridSpan w:val="2"/>
          </w:tcPr>
          <w:p w14:paraId="0264E525" w14:textId="77777777" w:rsidR="000C4BEE" w:rsidRPr="00435CC7" w:rsidRDefault="000C4BEE" w:rsidP="006F493A">
            <w:pPr>
              <w:jc w:val="both"/>
              <w:rPr>
                <w:rFonts w:ascii="Arial" w:hAnsi="Arial" w:cs="Arial"/>
                <w:b/>
                <w:bCs/>
              </w:rPr>
            </w:pPr>
          </w:p>
        </w:tc>
      </w:tr>
      <w:tr w:rsidR="000C4BEE" w:rsidRPr="00435CC7" w14:paraId="45B8D16F" w14:textId="77777777" w:rsidTr="000C4BEE">
        <w:tc>
          <w:tcPr>
            <w:tcW w:w="534" w:type="dxa"/>
          </w:tcPr>
          <w:p w14:paraId="3C5483C5" w14:textId="77777777" w:rsidR="000C4BEE" w:rsidRDefault="000C4BEE" w:rsidP="00487F54">
            <w:pPr>
              <w:jc w:val="both"/>
              <w:rPr>
                <w:rFonts w:ascii="Arial" w:hAnsi="Arial" w:cs="Arial"/>
                <w:b/>
                <w:bCs/>
              </w:rPr>
            </w:pPr>
            <w:r>
              <w:rPr>
                <w:rFonts w:ascii="Arial" w:hAnsi="Arial" w:cs="Arial"/>
                <w:b/>
                <w:bCs/>
                <w:sz w:val="22"/>
                <w:szCs w:val="22"/>
              </w:rPr>
              <w:t>1</w:t>
            </w:r>
          </w:p>
          <w:p w14:paraId="114FE2A1" w14:textId="77777777" w:rsidR="000C4BEE" w:rsidRDefault="000C4BEE" w:rsidP="00487F54">
            <w:pPr>
              <w:jc w:val="both"/>
              <w:rPr>
                <w:rFonts w:ascii="Arial" w:hAnsi="Arial" w:cs="Arial"/>
                <w:b/>
                <w:bCs/>
              </w:rPr>
            </w:pPr>
          </w:p>
          <w:p w14:paraId="6B4C4EC4" w14:textId="77777777" w:rsidR="000C4BEE" w:rsidRPr="00435CC7" w:rsidRDefault="000C4BEE" w:rsidP="006F493A">
            <w:pPr>
              <w:jc w:val="both"/>
              <w:rPr>
                <w:rFonts w:ascii="Arial" w:hAnsi="Arial" w:cs="Arial"/>
                <w:b/>
                <w:bCs/>
              </w:rPr>
            </w:pPr>
          </w:p>
        </w:tc>
        <w:tc>
          <w:tcPr>
            <w:tcW w:w="9922" w:type="dxa"/>
            <w:gridSpan w:val="2"/>
          </w:tcPr>
          <w:p w14:paraId="569273FC" w14:textId="77777777" w:rsidR="000C4BEE" w:rsidRDefault="000C4BEE" w:rsidP="000C4BEE">
            <w:pPr>
              <w:shd w:val="clear" w:color="auto" w:fill="FFFFFF"/>
              <w:tabs>
                <w:tab w:val="left" w:pos="630"/>
              </w:tabs>
              <w:spacing w:before="100" w:beforeAutospacing="1" w:after="100" w:afterAutospacing="1"/>
              <w:textAlignment w:val="top"/>
              <w:rPr>
                <w:rFonts w:ascii="Arial" w:hAnsi="Arial" w:cs="Arial"/>
                <w:b/>
                <w:bCs/>
                <w:lang w:val="en-US"/>
              </w:rPr>
            </w:pPr>
            <w:r w:rsidRPr="00C07EDE">
              <w:rPr>
                <w:rFonts w:ascii="Arial" w:hAnsi="Arial" w:cs="Arial"/>
                <w:b/>
                <w:bCs/>
                <w:sz w:val="22"/>
                <w:szCs w:val="22"/>
                <w:lang w:val="en-US"/>
              </w:rPr>
              <w:t>Apologies</w:t>
            </w:r>
          </w:p>
          <w:p w14:paraId="1D4A47FF" w14:textId="4B786FA0" w:rsidR="000C4BEE" w:rsidRPr="000C4BEE" w:rsidRDefault="000C4BEE" w:rsidP="000C4BEE">
            <w:pPr>
              <w:shd w:val="clear" w:color="auto" w:fill="FFFFFF"/>
              <w:tabs>
                <w:tab w:val="left" w:pos="630"/>
              </w:tabs>
              <w:spacing w:before="100" w:beforeAutospacing="1" w:after="100" w:afterAutospacing="1"/>
              <w:textAlignment w:val="top"/>
              <w:rPr>
                <w:rFonts w:ascii="Arial" w:hAnsi="Arial" w:cs="Arial"/>
                <w:b/>
                <w:bCs/>
                <w:lang w:val="en-US"/>
              </w:rPr>
            </w:pPr>
            <w:r>
              <w:rPr>
                <w:rFonts w:ascii="Arial" w:hAnsi="Arial" w:cs="Arial"/>
                <w:sz w:val="22"/>
                <w:szCs w:val="22"/>
              </w:rPr>
              <w:t xml:space="preserve">Susan </w:t>
            </w:r>
            <w:proofErr w:type="spellStart"/>
            <w:r>
              <w:rPr>
                <w:rFonts w:ascii="Arial" w:hAnsi="Arial" w:cs="Arial"/>
                <w:sz w:val="22"/>
                <w:szCs w:val="22"/>
              </w:rPr>
              <w:t>Astell</w:t>
            </w:r>
            <w:proofErr w:type="spellEnd"/>
            <w:r>
              <w:rPr>
                <w:rFonts w:ascii="Arial" w:hAnsi="Arial" w:cs="Arial"/>
                <w:sz w:val="22"/>
                <w:szCs w:val="22"/>
              </w:rPr>
              <w:t xml:space="preserve"> (SA), </w:t>
            </w:r>
            <w:r w:rsidRPr="00C02DB5">
              <w:rPr>
                <w:rFonts w:ascii="Arial" w:hAnsi="Arial" w:cs="Arial"/>
                <w:sz w:val="22"/>
                <w:szCs w:val="22"/>
                <w:lang w:val="en-US"/>
              </w:rPr>
              <w:t xml:space="preserve">Ben </w:t>
            </w:r>
            <w:proofErr w:type="spellStart"/>
            <w:r w:rsidRPr="00C02DB5">
              <w:rPr>
                <w:rFonts w:ascii="Arial" w:hAnsi="Arial" w:cs="Arial"/>
                <w:sz w:val="22"/>
                <w:szCs w:val="22"/>
                <w:lang w:val="en-US"/>
              </w:rPr>
              <w:t>Tatler</w:t>
            </w:r>
            <w:proofErr w:type="spellEnd"/>
            <w:r w:rsidRPr="00C02DB5">
              <w:rPr>
                <w:rFonts w:ascii="Arial" w:hAnsi="Arial" w:cs="Arial"/>
                <w:sz w:val="22"/>
                <w:szCs w:val="22"/>
                <w:lang w:val="en-US"/>
              </w:rPr>
              <w:t xml:space="preserve"> (BT</w:t>
            </w:r>
            <w:r>
              <w:rPr>
                <w:rFonts w:ascii="Arial" w:hAnsi="Arial" w:cs="Arial"/>
                <w:sz w:val="22"/>
                <w:szCs w:val="22"/>
                <w:lang w:val="en-US"/>
              </w:rPr>
              <w:t xml:space="preserve">), </w:t>
            </w:r>
            <w:r w:rsidRPr="00435CC7">
              <w:rPr>
                <w:rFonts w:ascii="Arial" w:hAnsi="Arial" w:cs="Arial"/>
                <w:sz w:val="22"/>
                <w:szCs w:val="22"/>
              </w:rPr>
              <w:t xml:space="preserve">Councillor Alison </w:t>
            </w:r>
            <w:proofErr w:type="spellStart"/>
            <w:r w:rsidRPr="00435CC7">
              <w:rPr>
                <w:rFonts w:ascii="Arial" w:hAnsi="Arial" w:cs="Arial"/>
                <w:sz w:val="22"/>
                <w:szCs w:val="22"/>
              </w:rPr>
              <w:t>Evison</w:t>
            </w:r>
            <w:proofErr w:type="spellEnd"/>
            <w:r w:rsidRPr="00435CC7">
              <w:rPr>
                <w:rFonts w:ascii="Arial" w:hAnsi="Arial" w:cs="Arial"/>
                <w:sz w:val="22"/>
                <w:szCs w:val="22"/>
              </w:rPr>
              <w:t xml:space="preserve">, </w:t>
            </w:r>
            <w:r>
              <w:rPr>
                <w:rFonts w:ascii="Arial" w:hAnsi="Arial" w:cs="Arial"/>
                <w:sz w:val="22"/>
                <w:szCs w:val="22"/>
              </w:rPr>
              <w:t xml:space="preserve">Aberdeenshire Council </w:t>
            </w:r>
            <w:r w:rsidRPr="00435CC7">
              <w:rPr>
                <w:rFonts w:ascii="Arial" w:hAnsi="Arial" w:cs="Arial"/>
                <w:sz w:val="22"/>
                <w:szCs w:val="22"/>
              </w:rPr>
              <w:t>(AE)</w:t>
            </w:r>
          </w:p>
        </w:tc>
      </w:tr>
      <w:tr w:rsidR="000C4BEE" w:rsidRPr="00435CC7" w14:paraId="5B45ED3F" w14:textId="77777777" w:rsidTr="000C4BEE">
        <w:tc>
          <w:tcPr>
            <w:tcW w:w="534" w:type="dxa"/>
          </w:tcPr>
          <w:p w14:paraId="5E477A52" w14:textId="77777777" w:rsidR="000C4BEE" w:rsidRDefault="000C4BEE" w:rsidP="006F493A">
            <w:pPr>
              <w:jc w:val="both"/>
              <w:rPr>
                <w:rFonts w:ascii="Arial" w:hAnsi="Arial" w:cs="Arial"/>
                <w:b/>
                <w:bCs/>
              </w:rPr>
            </w:pPr>
            <w:r>
              <w:rPr>
                <w:rFonts w:ascii="Arial" w:hAnsi="Arial" w:cs="Arial"/>
                <w:b/>
                <w:bCs/>
                <w:sz w:val="22"/>
                <w:szCs w:val="22"/>
              </w:rPr>
              <w:t>2</w:t>
            </w:r>
          </w:p>
        </w:tc>
        <w:tc>
          <w:tcPr>
            <w:tcW w:w="9922" w:type="dxa"/>
            <w:gridSpan w:val="2"/>
          </w:tcPr>
          <w:p w14:paraId="5C3C58F3" w14:textId="0A671865" w:rsidR="000C4BEE" w:rsidRPr="00593EBC" w:rsidRDefault="000C4BEE" w:rsidP="0095529A">
            <w:pPr>
              <w:jc w:val="both"/>
              <w:rPr>
                <w:rFonts w:ascii="Arial" w:hAnsi="Arial" w:cs="Arial"/>
                <w:b/>
                <w:bCs/>
              </w:rPr>
            </w:pPr>
            <w:r>
              <w:rPr>
                <w:rFonts w:ascii="Arial" w:hAnsi="Arial" w:cs="Arial"/>
                <w:b/>
                <w:bCs/>
                <w:sz w:val="22"/>
                <w:szCs w:val="22"/>
              </w:rPr>
              <w:t>Police Report</w:t>
            </w:r>
          </w:p>
          <w:p w14:paraId="122D4DE1" w14:textId="13AF26DF" w:rsidR="000C4BEE" w:rsidRPr="0095529A" w:rsidRDefault="000C4BEE" w:rsidP="0095529A">
            <w:pPr>
              <w:numPr>
                <w:ilvl w:val="0"/>
                <w:numId w:val="2"/>
              </w:numPr>
              <w:jc w:val="both"/>
              <w:rPr>
                <w:rFonts w:ascii="Arial" w:hAnsi="Arial" w:cs="Arial"/>
              </w:rPr>
            </w:pPr>
            <w:r>
              <w:rPr>
                <w:rFonts w:ascii="Arial" w:hAnsi="Arial" w:cs="Arial"/>
                <w:sz w:val="22"/>
                <w:szCs w:val="22"/>
              </w:rPr>
              <w:t xml:space="preserve">The Community Council Police Report for November has been uploaded onto the website and HIF read through the document. Visit </w:t>
            </w:r>
            <w:hyperlink r:id="rId8" w:history="1">
              <w:r w:rsidRPr="008A4780">
                <w:rPr>
                  <w:rStyle w:val="Hyperlink"/>
                  <w:rFonts w:ascii="Arial" w:hAnsi="Arial" w:cs="Arial"/>
                  <w:sz w:val="22"/>
                  <w:szCs w:val="22"/>
                </w:rPr>
                <w:t>www.nkrcc.org.uk</w:t>
              </w:r>
            </w:hyperlink>
            <w:proofErr w:type="gramStart"/>
            <w:r>
              <w:rPr>
                <w:rFonts w:ascii="Arial" w:hAnsi="Arial" w:cs="Arial"/>
                <w:sz w:val="22"/>
                <w:szCs w:val="22"/>
              </w:rPr>
              <w:t xml:space="preserve"> ,minutes</w:t>
            </w:r>
            <w:proofErr w:type="gramEnd"/>
            <w:r>
              <w:rPr>
                <w:rFonts w:ascii="Arial" w:hAnsi="Arial" w:cs="Arial"/>
                <w:sz w:val="22"/>
                <w:szCs w:val="22"/>
              </w:rPr>
              <w:t>/meetings page for full information.</w:t>
            </w:r>
          </w:p>
          <w:p w14:paraId="6C17773A" w14:textId="77777777" w:rsidR="000C4BEE" w:rsidRPr="00B47C27" w:rsidRDefault="000C4BEE" w:rsidP="00B76586">
            <w:pPr>
              <w:ind w:left="360"/>
              <w:jc w:val="both"/>
              <w:rPr>
                <w:rFonts w:ascii="Arial" w:hAnsi="Arial" w:cs="Arial"/>
                <w:b/>
                <w:bCs/>
              </w:rPr>
            </w:pPr>
          </w:p>
        </w:tc>
      </w:tr>
      <w:tr w:rsidR="000C4BEE" w:rsidRPr="00435CC7" w14:paraId="6C38F1A8" w14:textId="77777777" w:rsidTr="000C4BEE">
        <w:tc>
          <w:tcPr>
            <w:tcW w:w="534" w:type="dxa"/>
          </w:tcPr>
          <w:p w14:paraId="24AB696C" w14:textId="03FEAE1A" w:rsidR="000C4BEE" w:rsidRDefault="000C4BEE" w:rsidP="006F493A">
            <w:pPr>
              <w:jc w:val="both"/>
              <w:rPr>
                <w:rFonts w:ascii="Arial" w:hAnsi="Arial" w:cs="Arial"/>
                <w:b/>
                <w:bCs/>
              </w:rPr>
            </w:pPr>
            <w:r>
              <w:rPr>
                <w:rFonts w:ascii="Arial" w:hAnsi="Arial" w:cs="Arial"/>
                <w:b/>
                <w:bCs/>
                <w:sz w:val="22"/>
                <w:szCs w:val="22"/>
              </w:rPr>
              <w:t>3</w:t>
            </w:r>
          </w:p>
        </w:tc>
        <w:tc>
          <w:tcPr>
            <w:tcW w:w="9922" w:type="dxa"/>
            <w:gridSpan w:val="2"/>
          </w:tcPr>
          <w:p w14:paraId="5EF81E69" w14:textId="77777777" w:rsidR="000C4BEE" w:rsidRPr="00593EBC" w:rsidRDefault="000C4BEE" w:rsidP="00593EBC">
            <w:pPr>
              <w:jc w:val="both"/>
              <w:rPr>
                <w:rFonts w:ascii="Arial" w:hAnsi="Arial" w:cs="Arial"/>
                <w:b/>
                <w:bCs/>
              </w:rPr>
            </w:pPr>
            <w:r>
              <w:rPr>
                <w:rFonts w:ascii="Arial" w:hAnsi="Arial" w:cs="Arial"/>
                <w:b/>
                <w:bCs/>
                <w:sz w:val="22"/>
                <w:szCs w:val="22"/>
              </w:rPr>
              <w:t>Previous Minutes</w:t>
            </w:r>
          </w:p>
          <w:p w14:paraId="6FB39B9A" w14:textId="466C41CD" w:rsidR="000C4BEE" w:rsidRPr="001B0B56" w:rsidRDefault="000C4BEE" w:rsidP="00DD72CD">
            <w:pPr>
              <w:numPr>
                <w:ilvl w:val="0"/>
                <w:numId w:val="2"/>
              </w:numPr>
              <w:jc w:val="both"/>
              <w:rPr>
                <w:rFonts w:ascii="Arial" w:hAnsi="Arial" w:cs="Arial"/>
              </w:rPr>
            </w:pPr>
            <w:r w:rsidRPr="00435CC7">
              <w:rPr>
                <w:rFonts w:ascii="Arial" w:hAnsi="Arial" w:cs="Arial"/>
                <w:sz w:val="22"/>
                <w:szCs w:val="22"/>
              </w:rPr>
              <w:t xml:space="preserve">Minutes of the ordinary meeting </w:t>
            </w:r>
            <w:r>
              <w:rPr>
                <w:rFonts w:ascii="Arial" w:hAnsi="Arial" w:cs="Arial"/>
                <w:sz w:val="22"/>
                <w:szCs w:val="22"/>
              </w:rPr>
              <w:t xml:space="preserve">in November </w:t>
            </w:r>
            <w:r w:rsidRPr="00435CC7">
              <w:rPr>
                <w:rFonts w:ascii="Arial" w:hAnsi="Arial" w:cs="Arial"/>
                <w:sz w:val="22"/>
                <w:szCs w:val="22"/>
              </w:rPr>
              <w:t xml:space="preserve">were proposed by </w:t>
            </w:r>
            <w:r>
              <w:rPr>
                <w:rFonts w:ascii="Arial" w:hAnsi="Arial" w:cs="Arial"/>
                <w:sz w:val="22"/>
                <w:szCs w:val="22"/>
              </w:rPr>
              <w:t xml:space="preserve">GN </w:t>
            </w:r>
            <w:r w:rsidRPr="00435CC7">
              <w:rPr>
                <w:rFonts w:ascii="Arial" w:hAnsi="Arial" w:cs="Arial"/>
                <w:sz w:val="22"/>
                <w:szCs w:val="22"/>
              </w:rPr>
              <w:t xml:space="preserve">and seconded by </w:t>
            </w:r>
            <w:r>
              <w:rPr>
                <w:rFonts w:ascii="Arial" w:hAnsi="Arial" w:cs="Arial"/>
                <w:sz w:val="22"/>
                <w:szCs w:val="22"/>
              </w:rPr>
              <w:t>AT</w:t>
            </w:r>
            <w:r w:rsidRPr="00435CC7">
              <w:rPr>
                <w:rFonts w:ascii="Arial" w:hAnsi="Arial" w:cs="Arial"/>
                <w:sz w:val="22"/>
                <w:szCs w:val="22"/>
              </w:rPr>
              <w:t xml:space="preserve">. </w:t>
            </w:r>
          </w:p>
          <w:p w14:paraId="58654DA4" w14:textId="77777777" w:rsidR="000C4BEE" w:rsidRDefault="000C4BEE" w:rsidP="006F493A">
            <w:pPr>
              <w:jc w:val="both"/>
              <w:rPr>
                <w:rFonts w:ascii="Arial" w:hAnsi="Arial" w:cs="Arial"/>
                <w:b/>
                <w:bCs/>
              </w:rPr>
            </w:pPr>
          </w:p>
          <w:p w14:paraId="1EDF6E1C" w14:textId="7C8FDF64" w:rsidR="000C4BEE" w:rsidRPr="00EB207D" w:rsidRDefault="000C4BEE" w:rsidP="006F493A">
            <w:pPr>
              <w:jc w:val="both"/>
              <w:rPr>
                <w:rFonts w:ascii="Arial" w:hAnsi="Arial" w:cs="Arial"/>
                <w:b/>
                <w:bCs/>
                <w:sz w:val="22"/>
                <w:szCs w:val="22"/>
              </w:rPr>
            </w:pPr>
            <w:r w:rsidRPr="00435CC7">
              <w:rPr>
                <w:rFonts w:ascii="Arial" w:hAnsi="Arial" w:cs="Arial"/>
                <w:b/>
                <w:bCs/>
                <w:sz w:val="22"/>
                <w:szCs w:val="22"/>
              </w:rPr>
              <w:t xml:space="preserve">Matters outstanding: </w:t>
            </w:r>
          </w:p>
          <w:p w14:paraId="2E9DC75B" w14:textId="77777777" w:rsidR="000C4BEE" w:rsidRPr="00816922" w:rsidRDefault="000C4BEE" w:rsidP="004C64EC">
            <w:pPr>
              <w:pStyle w:val="ListParagraph"/>
              <w:numPr>
                <w:ilvl w:val="0"/>
                <w:numId w:val="6"/>
              </w:numPr>
              <w:spacing w:line="240" w:lineRule="auto"/>
              <w:jc w:val="both"/>
              <w:rPr>
                <w:rFonts w:ascii="Arial" w:hAnsi="Arial" w:cs="Arial"/>
                <w:b/>
              </w:rPr>
            </w:pPr>
            <w:r>
              <w:rPr>
                <w:rFonts w:ascii="Arial" w:hAnsi="Arial" w:cs="Arial"/>
              </w:rPr>
              <w:t xml:space="preserve">A new noticeboard for </w:t>
            </w:r>
            <w:proofErr w:type="spellStart"/>
            <w:r>
              <w:rPr>
                <w:rFonts w:ascii="Arial" w:hAnsi="Arial" w:cs="Arial"/>
              </w:rPr>
              <w:t>Banchory</w:t>
            </w:r>
            <w:proofErr w:type="spellEnd"/>
            <w:r>
              <w:rPr>
                <w:rFonts w:ascii="Arial" w:hAnsi="Arial" w:cs="Arial"/>
              </w:rPr>
              <w:t xml:space="preserve"> </w:t>
            </w:r>
            <w:proofErr w:type="spellStart"/>
            <w:r>
              <w:rPr>
                <w:rFonts w:ascii="Arial" w:hAnsi="Arial" w:cs="Arial"/>
              </w:rPr>
              <w:t>Devenick</w:t>
            </w:r>
            <w:proofErr w:type="spellEnd"/>
            <w:r>
              <w:rPr>
                <w:rFonts w:ascii="Arial" w:hAnsi="Arial" w:cs="Arial"/>
              </w:rPr>
              <w:t xml:space="preserve"> School has been procured. An additional cost of £50 had been approved by the CC to allow for a </w:t>
            </w:r>
            <w:proofErr w:type="gramStart"/>
            <w:r>
              <w:rPr>
                <w:rFonts w:ascii="Arial" w:hAnsi="Arial" w:cs="Arial"/>
              </w:rPr>
              <w:t>wall mounted</w:t>
            </w:r>
            <w:proofErr w:type="gramEnd"/>
            <w:r>
              <w:rPr>
                <w:rFonts w:ascii="Arial" w:hAnsi="Arial" w:cs="Arial"/>
              </w:rPr>
              <w:t xml:space="preserve"> noticeboard and this should be up within the week. The total cost was £243.40, with </w:t>
            </w:r>
            <w:proofErr w:type="spellStart"/>
            <w:r>
              <w:rPr>
                <w:rFonts w:ascii="Arial" w:hAnsi="Arial" w:cs="Arial"/>
              </w:rPr>
              <w:t>Scotmid</w:t>
            </w:r>
            <w:proofErr w:type="spellEnd"/>
            <w:r>
              <w:rPr>
                <w:rFonts w:ascii="Arial" w:hAnsi="Arial" w:cs="Arial"/>
              </w:rPr>
              <w:t xml:space="preserve"> providing a grant of £195. </w:t>
            </w:r>
            <w:r w:rsidRPr="00816922">
              <w:rPr>
                <w:rFonts w:ascii="Arial" w:hAnsi="Arial" w:cs="Arial"/>
                <w:b/>
              </w:rPr>
              <w:t xml:space="preserve">Action – BM to thank </w:t>
            </w:r>
            <w:proofErr w:type="spellStart"/>
            <w:r w:rsidRPr="00816922">
              <w:rPr>
                <w:rFonts w:ascii="Arial" w:hAnsi="Arial" w:cs="Arial"/>
                <w:b/>
              </w:rPr>
              <w:t>Scotmid</w:t>
            </w:r>
            <w:proofErr w:type="spellEnd"/>
            <w:r w:rsidRPr="00816922">
              <w:rPr>
                <w:rFonts w:ascii="Arial" w:hAnsi="Arial" w:cs="Arial"/>
                <w:b/>
              </w:rPr>
              <w:t xml:space="preserve"> and provide a copy for MD.  </w:t>
            </w:r>
          </w:p>
          <w:p w14:paraId="03B54CA4" w14:textId="0586DC7C" w:rsidR="000C4BEE" w:rsidRPr="004C64EC" w:rsidRDefault="000C4BEE" w:rsidP="00816922">
            <w:pPr>
              <w:pStyle w:val="ListParagraph"/>
              <w:numPr>
                <w:ilvl w:val="0"/>
                <w:numId w:val="6"/>
              </w:numPr>
              <w:spacing w:line="240" w:lineRule="auto"/>
              <w:jc w:val="both"/>
              <w:rPr>
                <w:rFonts w:ascii="Arial" w:hAnsi="Arial" w:cs="Arial"/>
                <w:b/>
              </w:rPr>
            </w:pPr>
            <w:r>
              <w:rPr>
                <w:rFonts w:ascii="Arial" w:hAnsi="Arial" w:cs="Arial"/>
              </w:rPr>
              <w:t xml:space="preserve">A list has been compiled of those happy to post agenda/minutes. </w:t>
            </w:r>
          </w:p>
          <w:p w14:paraId="53868F6C" w14:textId="5D49DB2F" w:rsidR="000C4BEE" w:rsidRPr="004D67A7" w:rsidRDefault="000C4BEE" w:rsidP="004C64EC">
            <w:pPr>
              <w:pStyle w:val="ListParagraph"/>
              <w:numPr>
                <w:ilvl w:val="0"/>
                <w:numId w:val="6"/>
              </w:numPr>
              <w:spacing w:line="240" w:lineRule="auto"/>
              <w:jc w:val="both"/>
              <w:rPr>
                <w:rFonts w:ascii="Arial" w:hAnsi="Arial" w:cs="Arial"/>
              </w:rPr>
            </w:pPr>
            <w:r>
              <w:rPr>
                <w:rFonts w:ascii="Arial" w:hAnsi="Arial" w:cs="Arial"/>
              </w:rPr>
              <w:t>Any other matters outstanding have been covered within matters arising.</w:t>
            </w:r>
          </w:p>
        </w:tc>
      </w:tr>
      <w:tr w:rsidR="000C4BEE" w:rsidRPr="00435CC7" w14:paraId="3AECA0CB" w14:textId="77777777" w:rsidTr="00DB384F">
        <w:tc>
          <w:tcPr>
            <w:tcW w:w="534" w:type="dxa"/>
          </w:tcPr>
          <w:p w14:paraId="5F9BA88D" w14:textId="77777777" w:rsidR="000C4BEE" w:rsidRDefault="000C4BEE" w:rsidP="006F493A">
            <w:pPr>
              <w:jc w:val="both"/>
              <w:rPr>
                <w:rFonts w:ascii="Arial" w:hAnsi="Arial" w:cs="Arial"/>
                <w:b/>
                <w:bCs/>
              </w:rPr>
            </w:pPr>
            <w:r>
              <w:rPr>
                <w:rFonts w:ascii="Arial" w:hAnsi="Arial" w:cs="Arial"/>
                <w:b/>
                <w:bCs/>
                <w:sz w:val="22"/>
                <w:szCs w:val="22"/>
              </w:rPr>
              <w:t>4</w:t>
            </w:r>
          </w:p>
        </w:tc>
        <w:tc>
          <w:tcPr>
            <w:tcW w:w="9922" w:type="dxa"/>
            <w:gridSpan w:val="2"/>
          </w:tcPr>
          <w:p w14:paraId="719E0010" w14:textId="1472BB44" w:rsidR="000C4BEE" w:rsidRDefault="000C4BEE" w:rsidP="006F493A">
            <w:pPr>
              <w:jc w:val="both"/>
              <w:rPr>
                <w:rFonts w:ascii="Arial" w:hAnsi="Arial" w:cs="Arial"/>
                <w:b/>
                <w:bCs/>
              </w:rPr>
            </w:pPr>
            <w:r w:rsidRPr="00435CC7">
              <w:rPr>
                <w:rFonts w:ascii="Arial" w:hAnsi="Arial" w:cs="Arial"/>
                <w:b/>
                <w:bCs/>
                <w:sz w:val="22"/>
                <w:szCs w:val="22"/>
              </w:rPr>
              <w:t>Matters Arising</w:t>
            </w:r>
            <w:r>
              <w:rPr>
                <w:rFonts w:ascii="Arial" w:hAnsi="Arial" w:cs="Arial"/>
                <w:b/>
                <w:bCs/>
                <w:sz w:val="22"/>
                <w:szCs w:val="22"/>
              </w:rPr>
              <w:t xml:space="preserve"> </w:t>
            </w:r>
          </w:p>
          <w:p w14:paraId="557553A8" w14:textId="77777777" w:rsidR="000C4BEE" w:rsidRPr="00435CC7" w:rsidRDefault="000C4BEE" w:rsidP="006F493A">
            <w:pPr>
              <w:jc w:val="both"/>
              <w:rPr>
                <w:rFonts w:ascii="Arial" w:hAnsi="Arial" w:cs="Arial"/>
                <w:b/>
                <w:bCs/>
              </w:rPr>
            </w:pPr>
          </w:p>
          <w:p w14:paraId="4E4E07B2" w14:textId="5A151B35" w:rsidR="000C4BEE" w:rsidRPr="00182BB4" w:rsidRDefault="000C4BEE" w:rsidP="003E0E1F">
            <w:pPr>
              <w:jc w:val="both"/>
              <w:rPr>
                <w:rFonts w:ascii="Arial" w:hAnsi="Arial" w:cs="Arial"/>
                <w:b/>
                <w:bCs/>
              </w:rPr>
            </w:pPr>
            <w:r w:rsidRPr="00435CC7">
              <w:rPr>
                <w:rFonts w:ascii="Arial" w:hAnsi="Arial" w:cs="Arial"/>
                <w:b/>
                <w:bCs/>
                <w:sz w:val="22"/>
                <w:szCs w:val="22"/>
              </w:rPr>
              <w:t>Schools</w:t>
            </w:r>
          </w:p>
          <w:p w14:paraId="1553AD08" w14:textId="1BBE1927" w:rsidR="000C4BEE" w:rsidRPr="00182BB4" w:rsidRDefault="000C4BEE" w:rsidP="00AE2886">
            <w:pPr>
              <w:widowControl w:val="0"/>
              <w:numPr>
                <w:ilvl w:val="0"/>
                <w:numId w:val="11"/>
              </w:numPr>
              <w:autoSpaceDE w:val="0"/>
              <w:autoSpaceDN w:val="0"/>
              <w:adjustRightInd w:val="0"/>
              <w:jc w:val="both"/>
              <w:rPr>
                <w:rFonts w:ascii="Arial" w:hAnsi="Arial" w:cs="Arial"/>
                <w:b/>
                <w:bCs/>
              </w:rPr>
            </w:pPr>
            <w:r>
              <w:rPr>
                <w:rFonts w:ascii="Arial" w:hAnsi="Arial" w:cs="Arial"/>
                <w:color w:val="1A1A1A"/>
                <w:sz w:val="22"/>
                <w:szCs w:val="22"/>
                <w:lang w:val="en-US" w:eastAsia="en-US"/>
              </w:rPr>
              <w:t xml:space="preserve">The Christmas </w:t>
            </w:r>
            <w:proofErr w:type="spellStart"/>
            <w:r>
              <w:rPr>
                <w:rFonts w:ascii="Arial" w:hAnsi="Arial" w:cs="Arial"/>
                <w:color w:val="1A1A1A"/>
                <w:sz w:val="22"/>
                <w:szCs w:val="22"/>
                <w:lang w:val="en-US" w:eastAsia="en-US"/>
              </w:rPr>
              <w:t>Fayre</w:t>
            </w:r>
            <w:proofErr w:type="spellEnd"/>
            <w:r>
              <w:rPr>
                <w:rFonts w:ascii="Arial" w:hAnsi="Arial" w:cs="Arial"/>
                <w:color w:val="1A1A1A"/>
                <w:sz w:val="22"/>
                <w:szCs w:val="22"/>
                <w:lang w:val="en-US" w:eastAsia="en-US"/>
              </w:rPr>
              <w:t xml:space="preserve"> at </w:t>
            </w:r>
            <w:proofErr w:type="spellStart"/>
            <w:r>
              <w:rPr>
                <w:rFonts w:ascii="Arial" w:hAnsi="Arial" w:cs="Arial"/>
                <w:color w:val="1A1A1A"/>
                <w:sz w:val="22"/>
                <w:szCs w:val="22"/>
                <w:lang w:val="en-US" w:eastAsia="en-US"/>
              </w:rPr>
              <w:t>Lairhillock</w:t>
            </w:r>
            <w:proofErr w:type="spellEnd"/>
            <w:r>
              <w:rPr>
                <w:rFonts w:ascii="Arial" w:hAnsi="Arial" w:cs="Arial"/>
                <w:color w:val="1A1A1A"/>
                <w:sz w:val="22"/>
                <w:szCs w:val="22"/>
                <w:lang w:val="en-US" w:eastAsia="en-US"/>
              </w:rPr>
              <w:t xml:space="preserve"> School was very successful and the takings are believed to be up on last years.</w:t>
            </w:r>
          </w:p>
          <w:p w14:paraId="2075A9AD" w14:textId="13F026FE" w:rsidR="000C4BEE" w:rsidRPr="00386162" w:rsidRDefault="000C4BEE" w:rsidP="00AE2886">
            <w:pPr>
              <w:widowControl w:val="0"/>
              <w:numPr>
                <w:ilvl w:val="0"/>
                <w:numId w:val="11"/>
              </w:numPr>
              <w:autoSpaceDE w:val="0"/>
              <w:autoSpaceDN w:val="0"/>
              <w:adjustRightInd w:val="0"/>
              <w:jc w:val="both"/>
              <w:rPr>
                <w:rFonts w:ascii="Arial" w:hAnsi="Arial" w:cs="Arial"/>
                <w:b/>
                <w:bCs/>
              </w:rPr>
            </w:pPr>
            <w:proofErr w:type="spellStart"/>
            <w:r>
              <w:rPr>
                <w:rFonts w:ascii="Arial" w:hAnsi="Arial" w:cs="Arial"/>
                <w:color w:val="1A1A1A"/>
                <w:sz w:val="22"/>
                <w:szCs w:val="22"/>
                <w:lang w:val="en-US" w:eastAsia="en-US"/>
              </w:rPr>
              <w:lastRenderedPageBreak/>
              <w:t>Banchory</w:t>
            </w:r>
            <w:proofErr w:type="spellEnd"/>
            <w:r>
              <w:rPr>
                <w:rFonts w:ascii="Arial" w:hAnsi="Arial" w:cs="Arial"/>
                <w:color w:val="1A1A1A"/>
                <w:sz w:val="22"/>
                <w:szCs w:val="22"/>
                <w:lang w:val="en-US" w:eastAsia="en-US"/>
              </w:rPr>
              <w:t xml:space="preserve"> </w:t>
            </w:r>
            <w:proofErr w:type="spellStart"/>
            <w:r>
              <w:rPr>
                <w:rFonts w:ascii="Arial" w:hAnsi="Arial" w:cs="Arial"/>
                <w:color w:val="1A1A1A"/>
                <w:sz w:val="22"/>
                <w:szCs w:val="22"/>
                <w:lang w:val="en-US" w:eastAsia="en-US"/>
              </w:rPr>
              <w:t>Devenick</w:t>
            </w:r>
            <w:proofErr w:type="spellEnd"/>
            <w:r>
              <w:rPr>
                <w:rFonts w:ascii="Arial" w:hAnsi="Arial" w:cs="Arial"/>
                <w:color w:val="1A1A1A"/>
                <w:sz w:val="22"/>
                <w:szCs w:val="22"/>
                <w:lang w:val="en-US" w:eastAsia="en-US"/>
              </w:rPr>
              <w:t xml:space="preserve"> School </w:t>
            </w:r>
            <w:proofErr w:type="gramStart"/>
            <w:r>
              <w:rPr>
                <w:rFonts w:ascii="Arial" w:hAnsi="Arial" w:cs="Arial"/>
                <w:color w:val="1A1A1A"/>
                <w:sz w:val="22"/>
                <w:szCs w:val="22"/>
                <w:lang w:val="en-US" w:eastAsia="en-US"/>
              </w:rPr>
              <w:t>have</w:t>
            </w:r>
            <w:proofErr w:type="gramEnd"/>
            <w:r>
              <w:rPr>
                <w:rFonts w:ascii="Arial" w:hAnsi="Arial" w:cs="Arial"/>
                <w:color w:val="1A1A1A"/>
                <w:sz w:val="22"/>
                <w:szCs w:val="22"/>
                <w:lang w:val="en-US" w:eastAsia="en-US"/>
              </w:rPr>
              <w:t xml:space="preserve"> a Nativity and Christmas </w:t>
            </w:r>
            <w:proofErr w:type="spellStart"/>
            <w:r>
              <w:rPr>
                <w:rFonts w:ascii="Arial" w:hAnsi="Arial" w:cs="Arial"/>
                <w:color w:val="1A1A1A"/>
                <w:sz w:val="22"/>
                <w:szCs w:val="22"/>
                <w:lang w:val="en-US" w:eastAsia="en-US"/>
              </w:rPr>
              <w:t>Fayre</w:t>
            </w:r>
            <w:proofErr w:type="spellEnd"/>
            <w:r>
              <w:rPr>
                <w:rFonts w:ascii="Arial" w:hAnsi="Arial" w:cs="Arial"/>
                <w:color w:val="1A1A1A"/>
                <w:sz w:val="22"/>
                <w:szCs w:val="22"/>
                <w:lang w:val="en-US" w:eastAsia="en-US"/>
              </w:rPr>
              <w:t xml:space="preserve"> on the 19</w:t>
            </w:r>
            <w:r w:rsidRPr="00B049D3">
              <w:rPr>
                <w:rFonts w:ascii="Arial" w:hAnsi="Arial" w:cs="Arial"/>
                <w:color w:val="1A1A1A"/>
                <w:sz w:val="22"/>
                <w:szCs w:val="22"/>
                <w:vertAlign w:val="superscript"/>
                <w:lang w:val="en-US" w:eastAsia="en-US"/>
              </w:rPr>
              <w:t>th</w:t>
            </w:r>
            <w:r>
              <w:rPr>
                <w:rFonts w:ascii="Arial" w:hAnsi="Arial" w:cs="Arial"/>
                <w:color w:val="1A1A1A"/>
                <w:sz w:val="22"/>
                <w:szCs w:val="22"/>
                <w:lang w:val="en-US" w:eastAsia="en-US"/>
              </w:rPr>
              <w:t xml:space="preserve"> of December.  The Nativity starts at 1.30pm and the </w:t>
            </w:r>
            <w:proofErr w:type="spellStart"/>
            <w:r>
              <w:rPr>
                <w:rFonts w:ascii="Arial" w:hAnsi="Arial" w:cs="Arial"/>
                <w:color w:val="1A1A1A"/>
                <w:sz w:val="22"/>
                <w:szCs w:val="22"/>
                <w:lang w:val="en-US" w:eastAsia="en-US"/>
              </w:rPr>
              <w:t>fayre</w:t>
            </w:r>
            <w:proofErr w:type="spellEnd"/>
            <w:r>
              <w:rPr>
                <w:rFonts w:ascii="Arial" w:hAnsi="Arial" w:cs="Arial"/>
                <w:color w:val="1A1A1A"/>
                <w:sz w:val="22"/>
                <w:szCs w:val="22"/>
                <w:lang w:val="en-US" w:eastAsia="en-US"/>
              </w:rPr>
              <w:t xml:space="preserve">, approximately 2.45pm depending on the length of the Nativity.  The pupils will be selling items they have made in class at the </w:t>
            </w:r>
            <w:proofErr w:type="spellStart"/>
            <w:r>
              <w:rPr>
                <w:rFonts w:ascii="Arial" w:hAnsi="Arial" w:cs="Arial"/>
                <w:color w:val="1A1A1A"/>
                <w:sz w:val="22"/>
                <w:szCs w:val="22"/>
                <w:lang w:val="en-US" w:eastAsia="en-US"/>
              </w:rPr>
              <w:t>fayre</w:t>
            </w:r>
            <w:proofErr w:type="spellEnd"/>
            <w:r>
              <w:rPr>
                <w:rFonts w:ascii="Arial" w:hAnsi="Arial" w:cs="Arial"/>
                <w:color w:val="1A1A1A"/>
                <w:sz w:val="22"/>
                <w:szCs w:val="22"/>
                <w:lang w:val="en-US" w:eastAsia="en-US"/>
              </w:rPr>
              <w:t xml:space="preserve"> and it is exciting to hear that </w:t>
            </w:r>
            <w:proofErr w:type="spellStart"/>
            <w:r>
              <w:rPr>
                <w:rFonts w:ascii="Arial" w:hAnsi="Arial" w:cs="Arial"/>
                <w:color w:val="1A1A1A"/>
                <w:sz w:val="22"/>
                <w:szCs w:val="22"/>
                <w:lang w:val="en-US" w:eastAsia="en-US"/>
              </w:rPr>
              <w:t>Portlethen</w:t>
            </w:r>
            <w:proofErr w:type="spellEnd"/>
            <w:r>
              <w:rPr>
                <w:rFonts w:ascii="Arial" w:hAnsi="Arial" w:cs="Arial"/>
                <w:color w:val="1A1A1A"/>
                <w:sz w:val="22"/>
                <w:szCs w:val="22"/>
                <w:lang w:val="en-US" w:eastAsia="en-US"/>
              </w:rPr>
              <w:t xml:space="preserve"> </w:t>
            </w:r>
            <w:proofErr w:type="spellStart"/>
            <w:r>
              <w:rPr>
                <w:rFonts w:ascii="Arial" w:hAnsi="Arial" w:cs="Arial"/>
                <w:color w:val="1A1A1A"/>
                <w:sz w:val="22"/>
                <w:szCs w:val="22"/>
                <w:lang w:val="en-US" w:eastAsia="en-US"/>
              </w:rPr>
              <w:t>Mens</w:t>
            </w:r>
            <w:proofErr w:type="spellEnd"/>
            <w:r>
              <w:rPr>
                <w:rFonts w:ascii="Arial" w:hAnsi="Arial" w:cs="Arial"/>
                <w:color w:val="1A1A1A"/>
                <w:sz w:val="22"/>
                <w:szCs w:val="22"/>
                <w:lang w:val="en-US" w:eastAsia="en-US"/>
              </w:rPr>
              <w:t xml:space="preserve"> Shed assisted the pupils with crafts.</w:t>
            </w:r>
          </w:p>
          <w:p w14:paraId="0433B282" w14:textId="655898E7" w:rsidR="000C4BEE" w:rsidRPr="00AE2886" w:rsidRDefault="000C4BEE" w:rsidP="00AE2886">
            <w:pPr>
              <w:widowControl w:val="0"/>
              <w:numPr>
                <w:ilvl w:val="0"/>
                <w:numId w:val="11"/>
              </w:numPr>
              <w:autoSpaceDE w:val="0"/>
              <w:autoSpaceDN w:val="0"/>
              <w:adjustRightInd w:val="0"/>
              <w:jc w:val="both"/>
              <w:rPr>
                <w:rFonts w:ascii="Arial" w:hAnsi="Arial" w:cs="Arial"/>
                <w:b/>
                <w:bCs/>
              </w:rPr>
            </w:pPr>
            <w:r>
              <w:rPr>
                <w:rFonts w:ascii="Arial" w:hAnsi="Arial" w:cs="Arial"/>
                <w:color w:val="1A1A1A"/>
                <w:sz w:val="22"/>
                <w:szCs w:val="22"/>
                <w:lang w:val="en-US" w:eastAsia="en-US"/>
              </w:rPr>
              <w:t xml:space="preserve">Further information can be obtained from the school’s websites: </w:t>
            </w:r>
            <w:hyperlink r:id="rId9" w:history="1">
              <w:r w:rsidRPr="00792B4C">
                <w:rPr>
                  <w:rStyle w:val="Hyperlink"/>
                  <w:rFonts w:ascii="Arial" w:hAnsi="Arial" w:cs="Arial"/>
                  <w:sz w:val="22"/>
                  <w:szCs w:val="22"/>
                  <w:lang w:val="en-US" w:eastAsia="en-US"/>
                </w:rPr>
                <w:t>http://banchory-devenick.aberdeenshire.sch.uk/</w:t>
              </w:r>
            </w:hyperlink>
            <w:r>
              <w:rPr>
                <w:rFonts w:ascii="Arial" w:hAnsi="Arial" w:cs="Arial"/>
                <w:color w:val="1A1A1A"/>
                <w:sz w:val="22"/>
                <w:szCs w:val="22"/>
                <w:lang w:val="en-US" w:eastAsia="en-US"/>
              </w:rPr>
              <w:t xml:space="preserve"> &amp; </w:t>
            </w:r>
            <w:hyperlink r:id="rId10" w:history="1">
              <w:r w:rsidRPr="00792B4C">
                <w:rPr>
                  <w:rStyle w:val="Hyperlink"/>
                  <w:rFonts w:ascii="Arial" w:hAnsi="Arial" w:cs="Arial"/>
                  <w:sz w:val="22"/>
                  <w:szCs w:val="22"/>
                  <w:lang w:val="en-US" w:eastAsia="en-US"/>
                </w:rPr>
                <w:t>http://lairhillock.aberdeenshire.sch.uk/</w:t>
              </w:r>
            </w:hyperlink>
            <w:r>
              <w:rPr>
                <w:rFonts w:ascii="Arial" w:hAnsi="Arial" w:cs="Arial"/>
                <w:color w:val="1A1A1A"/>
                <w:sz w:val="22"/>
                <w:szCs w:val="22"/>
                <w:lang w:val="en-US" w:eastAsia="en-US"/>
              </w:rPr>
              <w:t xml:space="preserve"> &amp; </w:t>
            </w:r>
            <w:hyperlink r:id="rId11" w:history="1">
              <w:r w:rsidRPr="00792B4C">
                <w:rPr>
                  <w:rStyle w:val="Hyperlink"/>
                  <w:rFonts w:ascii="Arial" w:hAnsi="Arial" w:cs="Arial"/>
                  <w:sz w:val="22"/>
                  <w:szCs w:val="22"/>
                  <w:lang w:val="en-US" w:eastAsia="en-US"/>
                </w:rPr>
                <w:t>http://hillside.aberdeenshire.sch.uk</w:t>
              </w:r>
            </w:hyperlink>
          </w:p>
          <w:p w14:paraId="673568F3" w14:textId="77777777" w:rsidR="000C4BEE" w:rsidRPr="00435CC7" w:rsidRDefault="000C4BEE" w:rsidP="00AE2886">
            <w:pPr>
              <w:widowControl w:val="0"/>
              <w:autoSpaceDE w:val="0"/>
              <w:autoSpaceDN w:val="0"/>
              <w:adjustRightInd w:val="0"/>
              <w:ind w:left="720"/>
              <w:jc w:val="both"/>
              <w:rPr>
                <w:rFonts w:ascii="Arial" w:hAnsi="Arial" w:cs="Arial"/>
                <w:b/>
                <w:bCs/>
              </w:rPr>
            </w:pPr>
          </w:p>
          <w:p w14:paraId="5D31DEAE" w14:textId="77777777" w:rsidR="000C4BEE" w:rsidRPr="00435CC7" w:rsidRDefault="000C4BEE" w:rsidP="006F493A">
            <w:pPr>
              <w:jc w:val="both"/>
              <w:rPr>
                <w:rFonts w:ascii="Arial" w:hAnsi="Arial" w:cs="Arial"/>
                <w:b/>
                <w:bCs/>
              </w:rPr>
            </w:pPr>
            <w:r w:rsidRPr="00435CC7">
              <w:rPr>
                <w:rFonts w:ascii="Arial" w:hAnsi="Arial" w:cs="Arial"/>
                <w:b/>
                <w:bCs/>
                <w:sz w:val="22"/>
                <w:szCs w:val="22"/>
              </w:rPr>
              <w:t>Website, Facebook &amp; Media</w:t>
            </w:r>
          </w:p>
          <w:p w14:paraId="5E3A485E" w14:textId="4FE4491B" w:rsidR="000C4BEE" w:rsidRPr="00306519" w:rsidRDefault="000C4BEE" w:rsidP="00306519">
            <w:pPr>
              <w:numPr>
                <w:ilvl w:val="0"/>
                <w:numId w:val="11"/>
              </w:numPr>
              <w:jc w:val="both"/>
              <w:rPr>
                <w:rFonts w:ascii="Arial" w:hAnsi="Arial" w:cs="Arial"/>
              </w:rPr>
            </w:pPr>
            <w:r>
              <w:rPr>
                <w:rFonts w:ascii="Arial" w:hAnsi="Arial" w:cs="Arial"/>
                <w:sz w:val="22"/>
                <w:szCs w:val="22"/>
              </w:rPr>
              <w:t>MD advised that there has been little time refresh the</w:t>
            </w:r>
            <w:r w:rsidRPr="008519A9">
              <w:rPr>
                <w:rFonts w:ascii="Arial" w:hAnsi="Arial" w:cs="Arial"/>
                <w:sz w:val="22"/>
                <w:szCs w:val="22"/>
              </w:rPr>
              <w:t xml:space="preserve"> NKRCC </w:t>
            </w:r>
            <w:r>
              <w:rPr>
                <w:rFonts w:ascii="Arial" w:hAnsi="Arial" w:cs="Arial"/>
                <w:sz w:val="22"/>
                <w:szCs w:val="22"/>
              </w:rPr>
              <w:t>website, although it is updated frequently. The website should be refreshed and material of interest posted. This should be completed hand in hand with</w:t>
            </w:r>
            <w:r w:rsidRPr="00306519">
              <w:rPr>
                <w:rFonts w:ascii="Arial" w:hAnsi="Arial" w:cs="Arial"/>
                <w:sz w:val="22"/>
                <w:szCs w:val="22"/>
              </w:rPr>
              <w:t xml:space="preserve"> </w:t>
            </w:r>
            <w:r>
              <w:rPr>
                <w:rFonts w:ascii="Arial" w:hAnsi="Arial" w:cs="Arial"/>
                <w:sz w:val="22"/>
                <w:szCs w:val="22"/>
              </w:rPr>
              <w:t>“</w:t>
            </w:r>
            <w:r w:rsidRPr="00306519">
              <w:rPr>
                <w:rFonts w:ascii="Arial" w:hAnsi="Arial" w:cs="Arial"/>
                <w:sz w:val="22"/>
                <w:szCs w:val="22"/>
              </w:rPr>
              <w:t>Now the NKRCC</w:t>
            </w:r>
            <w:r>
              <w:rPr>
                <w:rFonts w:ascii="Arial" w:hAnsi="Arial" w:cs="Arial"/>
                <w:sz w:val="22"/>
                <w:szCs w:val="22"/>
              </w:rPr>
              <w:t>”</w:t>
            </w:r>
            <w:r w:rsidRPr="00306519">
              <w:rPr>
                <w:rFonts w:ascii="Arial" w:hAnsi="Arial" w:cs="Arial"/>
                <w:sz w:val="22"/>
                <w:szCs w:val="22"/>
              </w:rPr>
              <w:t xml:space="preserve"> Facebook page (as this is a group, not a page) and the page NKRCC be closed/merge.</w:t>
            </w:r>
            <w:r>
              <w:rPr>
                <w:rFonts w:ascii="Arial" w:hAnsi="Arial" w:cs="Arial"/>
                <w:sz w:val="22"/>
                <w:szCs w:val="22"/>
              </w:rPr>
              <w:t xml:space="preserve"> </w:t>
            </w:r>
            <w:r w:rsidRPr="00306519">
              <w:rPr>
                <w:rFonts w:ascii="Arial" w:hAnsi="Arial" w:cs="Arial"/>
                <w:b/>
                <w:sz w:val="22"/>
                <w:szCs w:val="22"/>
              </w:rPr>
              <w:t xml:space="preserve"> </w:t>
            </w:r>
            <w:r>
              <w:rPr>
                <w:rFonts w:ascii="Arial" w:hAnsi="Arial" w:cs="Arial"/>
                <w:sz w:val="22"/>
                <w:szCs w:val="22"/>
              </w:rPr>
              <w:t xml:space="preserve">Guidelines need to be drawn as to what is uploaded onto Facebook/website. </w:t>
            </w:r>
            <w:r w:rsidRPr="00306519">
              <w:rPr>
                <w:rFonts w:ascii="Arial" w:hAnsi="Arial" w:cs="Arial"/>
                <w:b/>
                <w:sz w:val="22"/>
                <w:szCs w:val="22"/>
              </w:rPr>
              <w:t xml:space="preserve">Action </w:t>
            </w:r>
            <w:r>
              <w:rPr>
                <w:rFonts w:ascii="Arial" w:hAnsi="Arial" w:cs="Arial"/>
                <w:b/>
                <w:sz w:val="22"/>
                <w:szCs w:val="22"/>
              </w:rPr>
              <w:t xml:space="preserve">- </w:t>
            </w:r>
            <w:r w:rsidRPr="00306519">
              <w:rPr>
                <w:rFonts w:ascii="Arial" w:hAnsi="Arial" w:cs="Arial"/>
                <w:b/>
                <w:sz w:val="22"/>
                <w:szCs w:val="22"/>
              </w:rPr>
              <w:t xml:space="preserve">MD </w:t>
            </w:r>
            <w:r>
              <w:rPr>
                <w:rFonts w:ascii="Arial" w:hAnsi="Arial" w:cs="Arial"/>
                <w:b/>
                <w:sz w:val="22"/>
                <w:szCs w:val="22"/>
              </w:rPr>
              <w:t xml:space="preserve">to </w:t>
            </w:r>
            <w:r w:rsidRPr="00306519">
              <w:rPr>
                <w:rFonts w:ascii="Arial" w:hAnsi="Arial" w:cs="Arial"/>
                <w:b/>
                <w:sz w:val="22"/>
                <w:szCs w:val="22"/>
              </w:rPr>
              <w:t>ask LB</w:t>
            </w:r>
            <w:r>
              <w:rPr>
                <w:rFonts w:ascii="Arial" w:hAnsi="Arial" w:cs="Arial"/>
                <w:b/>
                <w:sz w:val="22"/>
                <w:szCs w:val="22"/>
              </w:rPr>
              <w:t xml:space="preserve"> and other CC’s</w:t>
            </w:r>
            <w:r w:rsidRPr="00306519">
              <w:rPr>
                <w:rFonts w:ascii="Arial" w:hAnsi="Arial" w:cs="Arial"/>
                <w:b/>
                <w:sz w:val="22"/>
                <w:szCs w:val="22"/>
              </w:rPr>
              <w:t xml:space="preserve"> for assistance and to organise a session to brainstorm areas within the website</w:t>
            </w:r>
            <w:r>
              <w:rPr>
                <w:rFonts w:ascii="Arial" w:hAnsi="Arial" w:cs="Arial"/>
                <w:b/>
                <w:sz w:val="22"/>
                <w:szCs w:val="22"/>
              </w:rPr>
              <w:t>. Also</w:t>
            </w:r>
            <w:proofErr w:type="gramStart"/>
            <w:r>
              <w:rPr>
                <w:rFonts w:ascii="Arial" w:hAnsi="Arial" w:cs="Arial"/>
                <w:b/>
                <w:sz w:val="22"/>
                <w:szCs w:val="22"/>
              </w:rPr>
              <w:t xml:space="preserve">, </w:t>
            </w:r>
            <w:r w:rsidRPr="00306519">
              <w:rPr>
                <w:rFonts w:ascii="Arial" w:hAnsi="Arial" w:cs="Arial"/>
                <w:b/>
                <w:sz w:val="22"/>
                <w:szCs w:val="22"/>
              </w:rPr>
              <w:t xml:space="preserve"> add</w:t>
            </w:r>
            <w:proofErr w:type="gramEnd"/>
            <w:r w:rsidRPr="00306519">
              <w:rPr>
                <w:rFonts w:ascii="Arial" w:hAnsi="Arial" w:cs="Arial"/>
                <w:b/>
                <w:sz w:val="22"/>
                <w:szCs w:val="22"/>
              </w:rPr>
              <w:t xml:space="preserve"> pinned post to current NKRCC page to advise new group and request people join. </w:t>
            </w:r>
          </w:p>
          <w:p w14:paraId="03D55F30" w14:textId="615D3B4A" w:rsidR="000C4BEE" w:rsidRPr="00306519" w:rsidRDefault="000C4BEE" w:rsidP="00306519">
            <w:pPr>
              <w:numPr>
                <w:ilvl w:val="0"/>
                <w:numId w:val="11"/>
              </w:numPr>
              <w:jc w:val="both"/>
              <w:rPr>
                <w:rFonts w:ascii="Arial" w:hAnsi="Arial" w:cs="Arial"/>
                <w:sz w:val="22"/>
                <w:szCs w:val="22"/>
              </w:rPr>
            </w:pPr>
            <w:r w:rsidRPr="00306519">
              <w:rPr>
                <w:rFonts w:ascii="Arial" w:hAnsi="Arial" w:cs="Arial"/>
                <w:sz w:val="22"/>
                <w:szCs w:val="22"/>
              </w:rPr>
              <w:t xml:space="preserve">The SDV – Autumn Issue 2018 </w:t>
            </w:r>
            <w:r>
              <w:rPr>
                <w:rFonts w:ascii="Arial" w:hAnsi="Arial" w:cs="Arial"/>
                <w:sz w:val="22"/>
                <w:szCs w:val="22"/>
              </w:rPr>
              <w:t>–</w:t>
            </w:r>
            <w:r w:rsidRPr="00306519">
              <w:rPr>
                <w:rFonts w:ascii="Arial" w:hAnsi="Arial" w:cs="Arial"/>
                <w:sz w:val="22"/>
                <w:szCs w:val="22"/>
              </w:rPr>
              <w:t xml:space="preserve"> </w:t>
            </w:r>
            <w:r>
              <w:rPr>
                <w:rFonts w:ascii="Arial" w:hAnsi="Arial" w:cs="Arial"/>
                <w:sz w:val="22"/>
                <w:szCs w:val="22"/>
              </w:rPr>
              <w:t>has not yet been posted online or delivered. Should any groups wish updated information to appear on the SDV Facebook page, please email midardoe@gmail.com.</w:t>
            </w:r>
          </w:p>
          <w:p w14:paraId="2798D4B1" w14:textId="58BDD3C7" w:rsidR="000C4BEE" w:rsidRPr="008C6147" w:rsidRDefault="000C4BEE" w:rsidP="008E7062">
            <w:pPr>
              <w:numPr>
                <w:ilvl w:val="0"/>
                <w:numId w:val="11"/>
              </w:numPr>
              <w:jc w:val="both"/>
              <w:rPr>
                <w:rFonts w:ascii="Arial" w:hAnsi="Arial" w:cs="Arial"/>
                <w:b/>
                <w:sz w:val="22"/>
                <w:szCs w:val="22"/>
              </w:rPr>
            </w:pPr>
            <w:r>
              <w:rPr>
                <w:rFonts w:ascii="Arial" w:hAnsi="Arial" w:cs="Arial"/>
                <w:sz w:val="22"/>
                <w:szCs w:val="22"/>
              </w:rPr>
              <w:t xml:space="preserve">HIF confirmed that he had logged onto the new email system and found it very easy after following GN’s notes. </w:t>
            </w:r>
            <w:r w:rsidRPr="008C6147">
              <w:rPr>
                <w:rFonts w:ascii="Arial" w:hAnsi="Arial" w:cs="Arial"/>
                <w:b/>
                <w:sz w:val="22"/>
                <w:szCs w:val="22"/>
                <w:lang w:val="en-US"/>
              </w:rPr>
              <w:t>Action – All CC’s</w:t>
            </w:r>
            <w:r>
              <w:rPr>
                <w:rFonts w:ascii="Arial" w:hAnsi="Arial" w:cs="Arial"/>
                <w:b/>
                <w:sz w:val="22"/>
                <w:szCs w:val="22"/>
                <w:lang w:val="en-US"/>
              </w:rPr>
              <w:t xml:space="preserve"> (who have not already done so)</w:t>
            </w:r>
            <w:r w:rsidRPr="008C6147">
              <w:rPr>
                <w:rFonts w:ascii="Arial" w:hAnsi="Arial" w:cs="Arial"/>
                <w:b/>
                <w:sz w:val="22"/>
                <w:szCs w:val="22"/>
                <w:lang w:val="en-US"/>
              </w:rPr>
              <w:t xml:space="preserve"> to log on</w:t>
            </w:r>
            <w:r>
              <w:rPr>
                <w:rFonts w:ascii="Arial" w:hAnsi="Arial" w:cs="Arial"/>
                <w:b/>
                <w:sz w:val="22"/>
                <w:szCs w:val="22"/>
                <w:lang w:val="en-US"/>
              </w:rPr>
              <w:t xml:space="preserve"> to new email site</w:t>
            </w:r>
            <w:r w:rsidRPr="008C6147">
              <w:rPr>
                <w:rFonts w:ascii="Arial" w:hAnsi="Arial" w:cs="Arial"/>
                <w:b/>
                <w:sz w:val="22"/>
                <w:szCs w:val="22"/>
                <w:lang w:val="en-US"/>
              </w:rPr>
              <w:t xml:space="preserve"> and </w:t>
            </w:r>
            <w:proofErr w:type="spellStart"/>
            <w:r w:rsidRPr="008C6147">
              <w:rPr>
                <w:rFonts w:ascii="Arial" w:hAnsi="Arial" w:cs="Arial"/>
                <w:b/>
                <w:sz w:val="22"/>
                <w:szCs w:val="22"/>
                <w:lang w:val="en-US"/>
              </w:rPr>
              <w:t>f</w:t>
            </w:r>
            <w:r>
              <w:rPr>
                <w:rFonts w:ascii="Arial" w:hAnsi="Arial" w:cs="Arial"/>
                <w:b/>
                <w:sz w:val="22"/>
                <w:szCs w:val="22"/>
                <w:lang w:val="en-US"/>
              </w:rPr>
              <w:t>amiliarise</w:t>
            </w:r>
            <w:proofErr w:type="spellEnd"/>
            <w:r w:rsidRPr="008C6147">
              <w:rPr>
                <w:rFonts w:ascii="Arial" w:hAnsi="Arial" w:cs="Arial"/>
                <w:b/>
                <w:sz w:val="22"/>
                <w:szCs w:val="22"/>
                <w:lang w:val="en-US"/>
              </w:rPr>
              <w:t xml:space="preserve"> themselves with the new system</w:t>
            </w:r>
            <w:r>
              <w:rPr>
                <w:rFonts w:ascii="Arial" w:hAnsi="Arial" w:cs="Arial"/>
                <w:b/>
                <w:sz w:val="22"/>
                <w:szCs w:val="22"/>
                <w:lang w:val="en-US"/>
              </w:rPr>
              <w:t>.</w:t>
            </w:r>
          </w:p>
          <w:p w14:paraId="2D246364" w14:textId="77777777" w:rsidR="000C4BEE" w:rsidRDefault="000C4BEE" w:rsidP="006F493A">
            <w:pPr>
              <w:jc w:val="both"/>
              <w:rPr>
                <w:rFonts w:ascii="Arial" w:hAnsi="Arial" w:cs="Arial"/>
                <w:b/>
                <w:bCs/>
              </w:rPr>
            </w:pPr>
            <w:r w:rsidRPr="00435CC7">
              <w:rPr>
                <w:rFonts w:ascii="Arial" w:hAnsi="Arial" w:cs="Arial"/>
                <w:b/>
                <w:bCs/>
                <w:sz w:val="22"/>
                <w:szCs w:val="22"/>
              </w:rPr>
              <w:t>Roads</w:t>
            </w:r>
          </w:p>
          <w:p w14:paraId="30EF041D" w14:textId="58D973D8" w:rsidR="000C4BEE" w:rsidRPr="00AC2BF9" w:rsidRDefault="000C4BEE" w:rsidP="00AC2BF9">
            <w:pPr>
              <w:pStyle w:val="ListParagraph"/>
              <w:numPr>
                <w:ilvl w:val="0"/>
                <w:numId w:val="11"/>
              </w:numPr>
              <w:jc w:val="both"/>
              <w:rPr>
                <w:rFonts w:ascii="Arial" w:hAnsi="Arial" w:cs="Arial"/>
                <w:b/>
              </w:rPr>
            </w:pPr>
            <w:proofErr w:type="spellStart"/>
            <w:r w:rsidRPr="00AC2BF9">
              <w:rPr>
                <w:rFonts w:ascii="Arial" w:hAnsi="Arial" w:cs="Arial"/>
              </w:rPr>
              <w:t>Cleanhill</w:t>
            </w:r>
            <w:proofErr w:type="spellEnd"/>
            <w:r w:rsidRPr="00AC2BF9">
              <w:rPr>
                <w:rFonts w:ascii="Arial" w:hAnsi="Arial" w:cs="Arial"/>
              </w:rPr>
              <w:t xml:space="preserve"> junction does have a refuge lane and the work has been completed here and around the </w:t>
            </w:r>
            <w:proofErr w:type="spellStart"/>
            <w:r w:rsidRPr="00AC2BF9">
              <w:rPr>
                <w:rFonts w:ascii="Arial" w:hAnsi="Arial" w:cs="Arial"/>
              </w:rPr>
              <w:t>Dykehills</w:t>
            </w:r>
            <w:proofErr w:type="spellEnd"/>
            <w:r w:rsidRPr="00AC2BF9">
              <w:rPr>
                <w:rFonts w:ascii="Arial" w:hAnsi="Arial" w:cs="Arial"/>
              </w:rPr>
              <w:t xml:space="preserve"> /</w:t>
            </w:r>
            <w:proofErr w:type="spellStart"/>
            <w:r w:rsidRPr="00AC2BF9">
              <w:rPr>
                <w:rFonts w:ascii="Arial" w:hAnsi="Arial" w:cs="Arial"/>
              </w:rPr>
              <w:t>Auchlunies</w:t>
            </w:r>
            <w:proofErr w:type="spellEnd"/>
            <w:r w:rsidRPr="00AC2BF9">
              <w:rPr>
                <w:rFonts w:ascii="Arial" w:hAnsi="Arial" w:cs="Arial"/>
              </w:rPr>
              <w:t>.</w:t>
            </w:r>
          </w:p>
          <w:p w14:paraId="7901754E" w14:textId="683E9C0C" w:rsidR="000C4BEE" w:rsidRPr="00AC2BF9" w:rsidRDefault="000C4BEE" w:rsidP="00CF2919">
            <w:pPr>
              <w:pStyle w:val="ListParagraph"/>
              <w:numPr>
                <w:ilvl w:val="0"/>
                <w:numId w:val="11"/>
              </w:numPr>
              <w:jc w:val="both"/>
              <w:rPr>
                <w:rFonts w:ascii="Arial" w:hAnsi="Arial" w:cs="Arial"/>
                <w:b/>
              </w:rPr>
            </w:pPr>
            <w:r w:rsidRPr="00AC2BF9">
              <w:rPr>
                <w:rFonts w:ascii="Arial" w:hAnsi="Arial" w:cs="Arial"/>
              </w:rPr>
              <w:t xml:space="preserve">The work at the bridge at </w:t>
            </w:r>
            <w:proofErr w:type="spellStart"/>
            <w:r w:rsidR="00146A08">
              <w:rPr>
                <w:rFonts w:ascii="Arial" w:hAnsi="Arial" w:cs="Arial"/>
              </w:rPr>
              <w:t>Inverc</w:t>
            </w:r>
            <w:r w:rsidRPr="00AC2BF9">
              <w:rPr>
                <w:rFonts w:ascii="Arial" w:hAnsi="Arial" w:cs="Arial"/>
              </w:rPr>
              <w:t>ry</w:t>
            </w:r>
            <w:r w:rsidR="00146A08">
              <w:rPr>
                <w:rFonts w:ascii="Arial" w:hAnsi="Arial" w:cs="Arial"/>
              </w:rPr>
              <w:t>n</w:t>
            </w:r>
            <w:r w:rsidRPr="00AC2BF9">
              <w:rPr>
                <w:rFonts w:ascii="Arial" w:hAnsi="Arial" w:cs="Arial"/>
              </w:rPr>
              <w:t>och</w:t>
            </w:r>
            <w:proofErr w:type="spellEnd"/>
            <w:r w:rsidRPr="00AC2BF9">
              <w:rPr>
                <w:rFonts w:ascii="Arial" w:hAnsi="Arial" w:cs="Arial"/>
              </w:rPr>
              <w:t xml:space="preserve"> was completed well within time. </w:t>
            </w:r>
            <w:r w:rsidRPr="00AC2BF9">
              <w:rPr>
                <w:rFonts w:ascii="Arial" w:hAnsi="Arial" w:cs="Arial"/>
                <w:b/>
              </w:rPr>
              <w:t>Action – MD to send Brian St</w:t>
            </w:r>
            <w:r w:rsidR="00441620">
              <w:rPr>
                <w:rFonts w:ascii="Arial" w:hAnsi="Arial" w:cs="Arial"/>
                <w:b/>
              </w:rPr>
              <w:t>rachan a letter of appreciation</w:t>
            </w:r>
            <w:bookmarkStart w:id="0" w:name="_GoBack"/>
            <w:bookmarkEnd w:id="0"/>
          </w:p>
          <w:p w14:paraId="16A39DDB" w14:textId="0BAE2470" w:rsidR="000C4BEE" w:rsidRPr="00AC2BF9" w:rsidRDefault="000C4BEE" w:rsidP="00CF2919">
            <w:pPr>
              <w:pStyle w:val="ListParagraph"/>
              <w:numPr>
                <w:ilvl w:val="0"/>
                <w:numId w:val="11"/>
              </w:numPr>
              <w:jc w:val="both"/>
              <w:rPr>
                <w:rFonts w:ascii="Arial" w:hAnsi="Arial" w:cs="Arial"/>
              </w:rPr>
            </w:pPr>
            <w:r w:rsidRPr="00AC2BF9">
              <w:rPr>
                <w:rFonts w:ascii="Arial" w:hAnsi="Arial" w:cs="Arial"/>
              </w:rPr>
              <w:t xml:space="preserve">There is damage to the bridge on the South Deeside Road at </w:t>
            </w:r>
            <w:proofErr w:type="spellStart"/>
            <w:r w:rsidRPr="00AC2BF9">
              <w:rPr>
                <w:rFonts w:ascii="Arial" w:hAnsi="Arial" w:cs="Arial"/>
              </w:rPr>
              <w:t>Ardoe</w:t>
            </w:r>
            <w:proofErr w:type="spellEnd"/>
            <w:r w:rsidRPr="00AC2BF9">
              <w:rPr>
                <w:rFonts w:ascii="Arial" w:hAnsi="Arial" w:cs="Arial"/>
              </w:rPr>
              <w:t xml:space="preserve"> – is there work being scheduled to repair?</w:t>
            </w:r>
          </w:p>
          <w:p w14:paraId="32B882D4" w14:textId="037A13E6" w:rsidR="000C4BEE" w:rsidRPr="00AC2BF9" w:rsidRDefault="000C4BEE" w:rsidP="00CF2919">
            <w:pPr>
              <w:pStyle w:val="ListParagraph"/>
              <w:numPr>
                <w:ilvl w:val="0"/>
                <w:numId w:val="11"/>
              </w:numPr>
              <w:jc w:val="both"/>
              <w:rPr>
                <w:rFonts w:ascii="Arial" w:hAnsi="Arial" w:cs="Arial"/>
              </w:rPr>
            </w:pPr>
            <w:r w:rsidRPr="00AC2BF9">
              <w:rPr>
                <w:rFonts w:ascii="Arial" w:hAnsi="Arial" w:cs="Arial"/>
              </w:rPr>
              <w:t xml:space="preserve">After last months concerns of school children crossing at </w:t>
            </w:r>
            <w:proofErr w:type="spellStart"/>
            <w:r w:rsidRPr="00AC2BF9">
              <w:rPr>
                <w:rFonts w:ascii="Arial" w:hAnsi="Arial" w:cs="Arial"/>
              </w:rPr>
              <w:t>Causeymouth</w:t>
            </w:r>
            <w:proofErr w:type="spellEnd"/>
            <w:r w:rsidRPr="00AC2BF9">
              <w:rPr>
                <w:rFonts w:ascii="Arial" w:hAnsi="Arial" w:cs="Arial"/>
              </w:rPr>
              <w:t xml:space="preserve">, Cllr Pike confirmed that the four legs of the junction at </w:t>
            </w:r>
            <w:proofErr w:type="spellStart"/>
            <w:r w:rsidRPr="00AC2BF9">
              <w:rPr>
                <w:rFonts w:ascii="Arial" w:hAnsi="Arial" w:cs="Arial"/>
              </w:rPr>
              <w:t>Causeymouth</w:t>
            </w:r>
            <w:proofErr w:type="spellEnd"/>
            <w:r w:rsidRPr="00AC2BF9">
              <w:rPr>
                <w:rFonts w:ascii="Arial" w:hAnsi="Arial" w:cs="Arial"/>
              </w:rPr>
              <w:t xml:space="preserve"> will be repaired and a speed limit of 20mph and speed bumps to be introduced. The work is to be completed by June 2019.</w:t>
            </w:r>
          </w:p>
          <w:p w14:paraId="7D5A02BE" w14:textId="77777777" w:rsidR="000C4BEE" w:rsidRPr="00AC2BF9" w:rsidRDefault="000C4BEE" w:rsidP="00CF2919">
            <w:pPr>
              <w:pStyle w:val="ListParagraph"/>
              <w:numPr>
                <w:ilvl w:val="0"/>
                <w:numId w:val="11"/>
              </w:numPr>
              <w:jc w:val="both"/>
              <w:rPr>
                <w:rFonts w:ascii="Arial" w:hAnsi="Arial" w:cs="Arial"/>
              </w:rPr>
            </w:pPr>
            <w:r w:rsidRPr="00AC2BF9">
              <w:rPr>
                <w:rFonts w:ascii="Arial" w:hAnsi="Arial" w:cs="Arial"/>
              </w:rPr>
              <w:t xml:space="preserve">Cllr Pike also mentioned that a series of roads, which have been damaged by AWPR, </w:t>
            </w:r>
            <w:proofErr w:type="gramStart"/>
            <w:r w:rsidRPr="00AC2BF9">
              <w:rPr>
                <w:rFonts w:ascii="Arial" w:hAnsi="Arial" w:cs="Arial"/>
              </w:rPr>
              <w:t>will</w:t>
            </w:r>
            <w:proofErr w:type="gramEnd"/>
            <w:r w:rsidRPr="00AC2BF9">
              <w:rPr>
                <w:rFonts w:ascii="Arial" w:hAnsi="Arial" w:cs="Arial"/>
              </w:rPr>
              <w:t xml:space="preserve"> be fixed next year with compensation money.</w:t>
            </w:r>
          </w:p>
          <w:p w14:paraId="7CB83B9B" w14:textId="4221C2C9" w:rsidR="000C4BEE" w:rsidRPr="00AC2BF9" w:rsidRDefault="000C4BEE" w:rsidP="00CF2919">
            <w:pPr>
              <w:pStyle w:val="ListParagraph"/>
              <w:numPr>
                <w:ilvl w:val="0"/>
                <w:numId w:val="11"/>
              </w:numPr>
              <w:jc w:val="both"/>
              <w:rPr>
                <w:rFonts w:ascii="Arial" w:hAnsi="Arial" w:cs="Arial"/>
              </w:rPr>
            </w:pPr>
            <w:r w:rsidRPr="00AC2BF9">
              <w:rPr>
                <w:rFonts w:ascii="Arial" w:hAnsi="Arial" w:cs="Arial"/>
              </w:rPr>
              <w:t xml:space="preserve">No communication has been received on Eco Friendly Transport, from the Scottish Government. Suggestions that the Park &amp; Ride at </w:t>
            </w:r>
            <w:proofErr w:type="spellStart"/>
            <w:r w:rsidRPr="00AC2BF9">
              <w:rPr>
                <w:rFonts w:ascii="Arial" w:hAnsi="Arial" w:cs="Arial"/>
              </w:rPr>
              <w:t>Portlethen</w:t>
            </w:r>
            <w:proofErr w:type="spellEnd"/>
            <w:r w:rsidRPr="00AC2BF9">
              <w:rPr>
                <w:rFonts w:ascii="Arial" w:hAnsi="Arial" w:cs="Arial"/>
              </w:rPr>
              <w:t xml:space="preserve"> is more expensive than the £662k, which has been earmarked for this or alternative projects.</w:t>
            </w:r>
          </w:p>
          <w:p w14:paraId="02A28B1E" w14:textId="59819C95" w:rsidR="000C4BEE" w:rsidRPr="00AC2BF9" w:rsidRDefault="000C4BEE" w:rsidP="00CF2919">
            <w:pPr>
              <w:pStyle w:val="ListParagraph"/>
              <w:numPr>
                <w:ilvl w:val="0"/>
                <w:numId w:val="11"/>
              </w:numPr>
              <w:jc w:val="both"/>
              <w:rPr>
                <w:rFonts w:ascii="Arial" w:hAnsi="Arial" w:cs="Arial"/>
              </w:rPr>
            </w:pPr>
            <w:r w:rsidRPr="00AC2BF9">
              <w:rPr>
                <w:rFonts w:ascii="Arial" w:hAnsi="Arial" w:cs="Arial"/>
              </w:rPr>
              <w:t xml:space="preserve">A member of the public asked if it was possible that Aberdeenshire Council could use brush cutters </w:t>
            </w:r>
            <w:r>
              <w:rPr>
                <w:rFonts w:ascii="Arial" w:hAnsi="Arial" w:cs="Arial"/>
              </w:rPr>
              <w:t>to trim the verges around signage in the</w:t>
            </w:r>
            <w:r w:rsidRPr="00AC2BF9">
              <w:rPr>
                <w:rFonts w:ascii="Arial" w:hAnsi="Arial" w:cs="Arial"/>
              </w:rPr>
              <w:t xml:space="preserve"> </w:t>
            </w:r>
            <w:proofErr w:type="spellStart"/>
            <w:r w:rsidRPr="00AC2BF9">
              <w:rPr>
                <w:rFonts w:ascii="Arial" w:hAnsi="Arial" w:cs="Arial"/>
              </w:rPr>
              <w:t>Banchory</w:t>
            </w:r>
            <w:proofErr w:type="spellEnd"/>
            <w:r w:rsidRPr="00AC2BF9">
              <w:rPr>
                <w:rFonts w:ascii="Arial" w:hAnsi="Arial" w:cs="Arial"/>
              </w:rPr>
              <w:t xml:space="preserve"> </w:t>
            </w:r>
            <w:proofErr w:type="spellStart"/>
            <w:r w:rsidRPr="00AC2BF9">
              <w:rPr>
                <w:rFonts w:ascii="Arial" w:hAnsi="Arial" w:cs="Arial"/>
              </w:rPr>
              <w:t>Devenick</w:t>
            </w:r>
            <w:proofErr w:type="spellEnd"/>
            <w:r w:rsidRPr="00AC2BF9">
              <w:rPr>
                <w:rFonts w:ascii="Arial" w:hAnsi="Arial" w:cs="Arial"/>
              </w:rPr>
              <w:t xml:space="preserve">, </w:t>
            </w:r>
            <w:proofErr w:type="spellStart"/>
            <w:r w:rsidRPr="00AC2BF9">
              <w:rPr>
                <w:rFonts w:ascii="Arial" w:hAnsi="Arial" w:cs="Arial"/>
              </w:rPr>
              <w:t>Blairs</w:t>
            </w:r>
            <w:proofErr w:type="spellEnd"/>
            <w:r w:rsidRPr="00AC2BF9">
              <w:rPr>
                <w:rFonts w:ascii="Arial" w:hAnsi="Arial" w:cs="Arial"/>
              </w:rPr>
              <w:t xml:space="preserve">, </w:t>
            </w:r>
            <w:proofErr w:type="spellStart"/>
            <w:r w:rsidRPr="00AC2BF9">
              <w:rPr>
                <w:rFonts w:ascii="Arial" w:hAnsi="Arial" w:cs="Arial"/>
              </w:rPr>
              <w:t>Ardoe</w:t>
            </w:r>
            <w:proofErr w:type="spellEnd"/>
            <w:r w:rsidRPr="00AC2BF9">
              <w:rPr>
                <w:rFonts w:ascii="Arial" w:hAnsi="Arial" w:cs="Arial"/>
              </w:rPr>
              <w:t xml:space="preserve">, </w:t>
            </w:r>
            <w:proofErr w:type="spellStart"/>
            <w:r w:rsidRPr="00AC2BF9">
              <w:rPr>
                <w:rFonts w:ascii="Arial" w:hAnsi="Arial" w:cs="Arial"/>
              </w:rPr>
              <w:t>Maryculter</w:t>
            </w:r>
            <w:proofErr w:type="spellEnd"/>
            <w:r w:rsidRPr="00AC2BF9">
              <w:rPr>
                <w:rFonts w:ascii="Arial" w:hAnsi="Arial" w:cs="Arial"/>
              </w:rPr>
              <w:t xml:space="preserve"> and </w:t>
            </w:r>
            <w:proofErr w:type="spellStart"/>
            <w:r w:rsidRPr="00AC2BF9">
              <w:rPr>
                <w:rFonts w:ascii="Arial" w:hAnsi="Arial" w:cs="Arial"/>
              </w:rPr>
              <w:t>Netherly</w:t>
            </w:r>
            <w:proofErr w:type="spellEnd"/>
            <w:r>
              <w:rPr>
                <w:rFonts w:ascii="Arial" w:hAnsi="Arial" w:cs="Arial"/>
              </w:rPr>
              <w:t xml:space="preserve"> areas</w:t>
            </w:r>
            <w:r w:rsidRPr="00AC2BF9">
              <w:rPr>
                <w:rFonts w:ascii="Arial" w:hAnsi="Arial" w:cs="Arial"/>
              </w:rPr>
              <w:t xml:space="preserve">, allowing sign posting to be read instead of hidden. </w:t>
            </w:r>
            <w:r>
              <w:rPr>
                <w:rFonts w:ascii="Arial" w:hAnsi="Arial" w:cs="Arial"/>
              </w:rPr>
              <w:t xml:space="preserve">Cllr </w:t>
            </w:r>
            <w:proofErr w:type="spellStart"/>
            <w:r>
              <w:rPr>
                <w:rFonts w:ascii="Arial" w:hAnsi="Arial" w:cs="Arial"/>
              </w:rPr>
              <w:t>Mollison</w:t>
            </w:r>
            <w:proofErr w:type="spellEnd"/>
            <w:r>
              <w:rPr>
                <w:rFonts w:ascii="Arial" w:hAnsi="Arial" w:cs="Arial"/>
              </w:rPr>
              <w:t xml:space="preserve"> &amp; Cllr Pike both suggested that there is just not the money at the moment and the</w:t>
            </w:r>
            <w:r w:rsidRPr="00AC2BF9">
              <w:rPr>
                <w:rFonts w:ascii="Arial" w:hAnsi="Arial" w:cs="Arial"/>
              </w:rPr>
              <w:t xml:space="preserve"> overgrown branches are the responsibility of the </w:t>
            </w:r>
            <w:proofErr w:type="gramStart"/>
            <w:r w:rsidRPr="00AC2BF9">
              <w:rPr>
                <w:rFonts w:ascii="Arial" w:hAnsi="Arial" w:cs="Arial"/>
              </w:rPr>
              <w:t>land owners</w:t>
            </w:r>
            <w:proofErr w:type="gramEnd"/>
            <w:r w:rsidRPr="00AC2BF9">
              <w:rPr>
                <w:rFonts w:ascii="Arial" w:hAnsi="Arial" w:cs="Arial"/>
              </w:rPr>
              <w:t>.</w:t>
            </w:r>
            <w:r>
              <w:rPr>
                <w:rFonts w:ascii="Arial" w:hAnsi="Arial" w:cs="Arial"/>
              </w:rPr>
              <w:t xml:space="preserve"> However, the verges </w:t>
            </w:r>
            <w:proofErr w:type="gramStart"/>
            <w:r>
              <w:rPr>
                <w:rFonts w:ascii="Arial" w:hAnsi="Arial" w:cs="Arial"/>
              </w:rPr>
              <w:t xml:space="preserve">around  </w:t>
            </w:r>
            <w:proofErr w:type="spellStart"/>
            <w:r>
              <w:rPr>
                <w:rFonts w:ascii="Arial" w:hAnsi="Arial" w:cs="Arial"/>
              </w:rPr>
              <w:t>Maryculter</w:t>
            </w:r>
            <w:proofErr w:type="spellEnd"/>
            <w:proofErr w:type="gramEnd"/>
            <w:r>
              <w:rPr>
                <w:rFonts w:ascii="Arial" w:hAnsi="Arial" w:cs="Arial"/>
              </w:rPr>
              <w:t xml:space="preserve"> Church have been assessed by the Road &amp; Landscapes team of Aberdeenshire Council and will be attended too.  </w:t>
            </w:r>
          </w:p>
          <w:p w14:paraId="0372559D" w14:textId="71B19152" w:rsidR="000C4BEE" w:rsidRDefault="000C4BEE" w:rsidP="00CF2919">
            <w:pPr>
              <w:pStyle w:val="ListParagraph"/>
              <w:numPr>
                <w:ilvl w:val="0"/>
                <w:numId w:val="11"/>
              </w:numPr>
              <w:jc w:val="both"/>
              <w:rPr>
                <w:rFonts w:ascii="Arial" w:hAnsi="Arial" w:cs="Arial"/>
                <w:b/>
              </w:rPr>
            </w:pPr>
            <w:r w:rsidRPr="00AC2BF9">
              <w:rPr>
                <w:rFonts w:ascii="Arial" w:hAnsi="Arial" w:cs="Arial"/>
              </w:rPr>
              <w:t>The temporary speed limit of 30mph has been extended for a further 9 months</w:t>
            </w:r>
            <w:r>
              <w:rPr>
                <w:rFonts w:ascii="Arial" w:hAnsi="Arial" w:cs="Arial"/>
              </w:rPr>
              <w:t xml:space="preserve"> </w:t>
            </w:r>
            <w:r w:rsidRPr="00AC2BF9">
              <w:rPr>
                <w:rFonts w:ascii="Arial" w:hAnsi="Arial" w:cs="Arial"/>
              </w:rPr>
              <w:t xml:space="preserve">at </w:t>
            </w:r>
            <w:proofErr w:type="spellStart"/>
            <w:r w:rsidRPr="00AC2BF9">
              <w:rPr>
                <w:rFonts w:ascii="Arial" w:hAnsi="Arial" w:cs="Arial"/>
              </w:rPr>
              <w:t>Milltimber</w:t>
            </w:r>
            <w:proofErr w:type="spellEnd"/>
            <w:r w:rsidRPr="00AC2BF9">
              <w:rPr>
                <w:rFonts w:ascii="Arial" w:hAnsi="Arial" w:cs="Arial"/>
              </w:rPr>
              <w:t xml:space="preserve"> Bridge/Mill Inn. Has there been any word of the permanent 40mph limit? </w:t>
            </w:r>
            <w:r>
              <w:rPr>
                <w:rFonts w:ascii="Arial" w:hAnsi="Arial" w:cs="Arial"/>
              </w:rPr>
              <w:t xml:space="preserve"> </w:t>
            </w:r>
            <w:r w:rsidRPr="00AC2BF9">
              <w:rPr>
                <w:rFonts w:ascii="Arial" w:hAnsi="Arial" w:cs="Arial"/>
              </w:rPr>
              <w:t xml:space="preserve"> – </w:t>
            </w:r>
            <w:r w:rsidRPr="00AC2BF9">
              <w:rPr>
                <w:rFonts w:ascii="Arial" w:hAnsi="Arial" w:cs="Arial"/>
                <w:b/>
              </w:rPr>
              <w:t xml:space="preserve">Action HIF to chase Bob </w:t>
            </w:r>
            <w:proofErr w:type="spellStart"/>
            <w:r w:rsidRPr="00AC2BF9">
              <w:rPr>
                <w:rFonts w:ascii="Arial" w:hAnsi="Arial" w:cs="Arial"/>
                <w:b/>
              </w:rPr>
              <w:t>Gray</w:t>
            </w:r>
            <w:proofErr w:type="spellEnd"/>
            <w:r w:rsidRPr="00AC2BF9">
              <w:rPr>
                <w:rFonts w:ascii="Arial" w:hAnsi="Arial" w:cs="Arial"/>
                <w:b/>
              </w:rPr>
              <w:t>.</w:t>
            </w:r>
          </w:p>
          <w:p w14:paraId="3034AB2F" w14:textId="430CAC1C" w:rsidR="000C4BEE" w:rsidRDefault="000C4BEE" w:rsidP="00CF2919">
            <w:pPr>
              <w:pStyle w:val="ListParagraph"/>
              <w:numPr>
                <w:ilvl w:val="0"/>
                <w:numId w:val="11"/>
              </w:numPr>
              <w:jc w:val="both"/>
              <w:rPr>
                <w:rFonts w:ascii="Arial" w:hAnsi="Arial" w:cs="Arial"/>
                <w:b/>
              </w:rPr>
            </w:pPr>
            <w:r>
              <w:rPr>
                <w:rFonts w:ascii="Arial" w:hAnsi="Arial" w:cs="Arial"/>
              </w:rPr>
              <w:t xml:space="preserve">Finally, the 20 miles section of the AWPR, from </w:t>
            </w:r>
            <w:proofErr w:type="spellStart"/>
            <w:r>
              <w:rPr>
                <w:rFonts w:ascii="Arial" w:hAnsi="Arial" w:cs="Arial"/>
              </w:rPr>
              <w:t>Stonehaven</w:t>
            </w:r>
            <w:proofErr w:type="spellEnd"/>
            <w:r>
              <w:rPr>
                <w:rFonts w:ascii="Arial" w:hAnsi="Arial" w:cs="Arial"/>
              </w:rPr>
              <w:t xml:space="preserve"> to </w:t>
            </w:r>
            <w:proofErr w:type="spellStart"/>
            <w:r>
              <w:rPr>
                <w:rFonts w:ascii="Arial" w:hAnsi="Arial" w:cs="Arial"/>
              </w:rPr>
              <w:t>Craibstone</w:t>
            </w:r>
            <w:proofErr w:type="spellEnd"/>
            <w:r>
              <w:rPr>
                <w:rFonts w:ascii="Arial" w:hAnsi="Arial" w:cs="Arial"/>
              </w:rPr>
              <w:t>, will open on Wednesday 12</w:t>
            </w:r>
            <w:r w:rsidRPr="009734CC">
              <w:rPr>
                <w:rFonts w:ascii="Arial" w:hAnsi="Arial" w:cs="Arial"/>
                <w:vertAlign w:val="superscript"/>
              </w:rPr>
              <w:t>th</w:t>
            </w:r>
            <w:r>
              <w:rPr>
                <w:rFonts w:ascii="Arial" w:hAnsi="Arial" w:cs="Arial"/>
              </w:rPr>
              <w:t xml:space="preserve"> December.</w:t>
            </w:r>
          </w:p>
          <w:p w14:paraId="201DDC84" w14:textId="77777777" w:rsidR="000C4BEE" w:rsidRPr="00AC2BF9" w:rsidRDefault="000C4BEE" w:rsidP="00AC2BF9">
            <w:pPr>
              <w:pStyle w:val="ListParagraph"/>
              <w:jc w:val="both"/>
              <w:rPr>
                <w:rFonts w:ascii="Arial" w:hAnsi="Arial" w:cs="Arial"/>
                <w:b/>
              </w:rPr>
            </w:pPr>
          </w:p>
          <w:p w14:paraId="6C62593F" w14:textId="39B770CB" w:rsidR="000C4BEE" w:rsidRPr="00600CEF" w:rsidRDefault="000C4BEE" w:rsidP="00CF2919">
            <w:pPr>
              <w:pStyle w:val="ListParagraph"/>
              <w:numPr>
                <w:ilvl w:val="0"/>
                <w:numId w:val="11"/>
              </w:numPr>
              <w:jc w:val="both"/>
              <w:rPr>
                <w:rFonts w:ascii="Arial" w:hAnsi="Arial" w:cs="Arial"/>
              </w:rPr>
            </w:pPr>
            <w:r w:rsidRPr="00600CEF">
              <w:rPr>
                <w:rFonts w:ascii="Arial" w:hAnsi="Arial" w:cs="Arial"/>
              </w:rPr>
              <w:t xml:space="preserve">Cllr Pike and various members of the community met with the AWPR </w:t>
            </w:r>
            <w:r>
              <w:rPr>
                <w:rFonts w:ascii="Arial" w:hAnsi="Arial" w:cs="Arial"/>
              </w:rPr>
              <w:t>team with regards to flooding.  A report is to be published and an AWPR surveyor is to visit the site on the 18</w:t>
            </w:r>
            <w:r w:rsidRPr="00600CEF">
              <w:rPr>
                <w:rFonts w:ascii="Arial" w:hAnsi="Arial" w:cs="Arial"/>
                <w:vertAlign w:val="superscript"/>
              </w:rPr>
              <w:t>th</w:t>
            </w:r>
            <w:r>
              <w:rPr>
                <w:rFonts w:ascii="Arial" w:hAnsi="Arial" w:cs="Arial"/>
              </w:rPr>
              <w:t xml:space="preserve"> of </w:t>
            </w:r>
            <w:r>
              <w:rPr>
                <w:rFonts w:ascii="Arial" w:hAnsi="Arial" w:cs="Arial"/>
              </w:rPr>
              <w:lastRenderedPageBreak/>
              <w:t xml:space="preserve">December. It is important that two dimensional flow patterns, benchmarking and correct water heights are taken for the report and </w:t>
            </w:r>
            <w:proofErr w:type="gramStart"/>
            <w:r>
              <w:rPr>
                <w:rFonts w:ascii="Arial" w:hAnsi="Arial" w:cs="Arial"/>
              </w:rPr>
              <w:t>that  the</w:t>
            </w:r>
            <w:proofErr w:type="gramEnd"/>
            <w:r>
              <w:rPr>
                <w:rFonts w:ascii="Arial" w:hAnsi="Arial" w:cs="Arial"/>
              </w:rPr>
              <w:t xml:space="preserve"> SEPA team are informed and involved.   </w:t>
            </w:r>
          </w:p>
          <w:p w14:paraId="4B4A0B61" w14:textId="77777777" w:rsidR="000C4BEE" w:rsidRDefault="000C4BEE" w:rsidP="006F493A">
            <w:pPr>
              <w:jc w:val="both"/>
              <w:rPr>
                <w:rFonts w:ascii="Arial" w:hAnsi="Arial" w:cs="Arial"/>
                <w:b/>
                <w:bCs/>
              </w:rPr>
            </w:pPr>
            <w:r w:rsidRPr="005675B2">
              <w:rPr>
                <w:rFonts w:ascii="Arial" w:hAnsi="Arial" w:cs="Arial"/>
                <w:b/>
                <w:bCs/>
                <w:sz w:val="22"/>
                <w:szCs w:val="22"/>
              </w:rPr>
              <w:t>Broadband</w:t>
            </w:r>
          </w:p>
          <w:p w14:paraId="743546DE" w14:textId="7859C6EB" w:rsidR="000C4BEE" w:rsidRPr="00380199" w:rsidRDefault="000C4BEE" w:rsidP="008C6147">
            <w:pPr>
              <w:numPr>
                <w:ilvl w:val="0"/>
                <w:numId w:val="11"/>
              </w:numPr>
              <w:jc w:val="both"/>
              <w:rPr>
                <w:rFonts w:ascii="Arial" w:hAnsi="Arial" w:cs="Arial"/>
                <w:b/>
                <w:bCs/>
              </w:rPr>
            </w:pPr>
            <w:r>
              <w:rPr>
                <w:rFonts w:ascii="Arial" w:hAnsi="Arial" w:cs="Arial"/>
                <w:sz w:val="22"/>
                <w:szCs w:val="22"/>
              </w:rPr>
              <w:t>Nothing new to report</w:t>
            </w:r>
            <w:r w:rsidRPr="005675B2">
              <w:rPr>
                <w:rFonts w:ascii="Arial" w:hAnsi="Arial" w:cs="Arial"/>
                <w:sz w:val="22"/>
                <w:szCs w:val="22"/>
              </w:rPr>
              <w:t xml:space="preserve"> </w:t>
            </w:r>
          </w:p>
        </w:tc>
      </w:tr>
      <w:tr w:rsidR="000C4BEE" w:rsidRPr="00435CC7" w14:paraId="2B8DA7BE" w14:textId="77777777" w:rsidTr="00DB384F">
        <w:tc>
          <w:tcPr>
            <w:tcW w:w="534" w:type="dxa"/>
          </w:tcPr>
          <w:p w14:paraId="22E16630" w14:textId="30BF9E1E" w:rsidR="000C4BEE" w:rsidRPr="00435CC7" w:rsidRDefault="000C4BEE" w:rsidP="006F493A">
            <w:pPr>
              <w:jc w:val="both"/>
              <w:rPr>
                <w:rFonts w:ascii="Arial" w:hAnsi="Arial" w:cs="Arial"/>
                <w:b/>
                <w:bCs/>
              </w:rPr>
            </w:pPr>
            <w:r>
              <w:rPr>
                <w:rFonts w:ascii="Arial" w:hAnsi="Arial" w:cs="Arial"/>
                <w:b/>
                <w:bCs/>
                <w:sz w:val="22"/>
                <w:szCs w:val="22"/>
              </w:rPr>
              <w:lastRenderedPageBreak/>
              <w:t>5</w:t>
            </w:r>
          </w:p>
        </w:tc>
        <w:tc>
          <w:tcPr>
            <w:tcW w:w="9922" w:type="dxa"/>
            <w:gridSpan w:val="2"/>
          </w:tcPr>
          <w:p w14:paraId="3C19FC21" w14:textId="77777777" w:rsidR="000C4BEE" w:rsidRPr="00EA164B" w:rsidRDefault="000C4BEE" w:rsidP="006F493A">
            <w:pPr>
              <w:jc w:val="both"/>
              <w:rPr>
                <w:rFonts w:ascii="Arial" w:hAnsi="Arial" w:cs="Arial"/>
                <w:b/>
                <w:bCs/>
              </w:rPr>
            </w:pPr>
            <w:r w:rsidRPr="00EA164B">
              <w:rPr>
                <w:rFonts w:ascii="Arial" w:hAnsi="Arial" w:cs="Arial"/>
                <w:b/>
                <w:bCs/>
                <w:sz w:val="22"/>
                <w:szCs w:val="22"/>
              </w:rPr>
              <w:t>Planning</w:t>
            </w:r>
          </w:p>
          <w:p w14:paraId="4BEA5CC6" w14:textId="77777777" w:rsidR="000C4BEE" w:rsidRPr="00EA164B" w:rsidRDefault="000C4BEE" w:rsidP="006F493A">
            <w:pPr>
              <w:jc w:val="both"/>
              <w:rPr>
                <w:rFonts w:ascii="Arial" w:hAnsi="Arial" w:cs="Arial"/>
                <w:b/>
                <w:bCs/>
              </w:rPr>
            </w:pPr>
          </w:p>
          <w:p w14:paraId="78F5E926" w14:textId="1D4F98CB" w:rsidR="000C4BEE" w:rsidRDefault="000C4BEE" w:rsidP="006F493A">
            <w:pPr>
              <w:rPr>
                <w:rFonts w:ascii="Arial" w:hAnsi="Arial" w:cs="Arial"/>
                <w:b/>
                <w:bCs/>
                <w:u w:val="single"/>
              </w:rPr>
            </w:pPr>
            <w:r>
              <w:rPr>
                <w:rFonts w:ascii="Arial" w:hAnsi="Arial" w:cs="Arial"/>
                <w:b/>
                <w:bCs/>
                <w:sz w:val="22"/>
                <w:szCs w:val="22"/>
                <w:u w:val="single"/>
              </w:rPr>
              <w:t>Validated December</w:t>
            </w:r>
          </w:p>
          <w:p w14:paraId="0CFE531D" w14:textId="62E5A8FB" w:rsidR="000C4BEE" w:rsidRPr="00A31B7A" w:rsidRDefault="000C4BEE" w:rsidP="00487268">
            <w:pPr>
              <w:pStyle w:val="ListParagraph"/>
              <w:rPr>
                <w:rFonts w:ascii="Arial"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80"/>
              <w:gridCol w:w="7111"/>
            </w:tblGrid>
            <w:tr w:rsidR="000C4BEE" w14:paraId="776A0415" w14:textId="77777777" w:rsidTr="007335F8">
              <w:tc>
                <w:tcPr>
                  <w:tcW w:w="2580" w:type="dxa"/>
                  <w:tcBorders>
                    <w:top w:val="single" w:sz="4" w:space="0" w:color="auto"/>
                    <w:left w:val="single" w:sz="4" w:space="0" w:color="auto"/>
                    <w:bottom w:val="single" w:sz="4" w:space="0" w:color="auto"/>
                    <w:right w:val="single" w:sz="4" w:space="0" w:color="auto"/>
                  </w:tcBorders>
                </w:tcPr>
                <w:p w14:paraId="09D51DCD" w14:textId="4FE4F639" w:rsidR="000C4BEE" w:rsidRDefault="000C4BEE" w:rsidP="00487268">
                  <w:pPr>
                    <w:rPr>
                      <w:rFonts w:ascii="Arial" w:hAnsi="Arial" w:cs="Arial"/>
                      <w:sz w:val="22"/>
                      <w:szCs w:val="22"/>
                    </w:rPr>
                  </w:pPr>
                  <w:r>
                    <w:rPr>
                      <w:rFonts w:ascii="Arial" w:hAnsi="Arial" w:cs="Arial"/>
                      <w:sz w:val="22"/>
                      <w:szCs w:val="22"/>
                    </w:rPr>
                    <w:t>APP/2018/2807</w:t>
                  </w:r>
                </w:p>
                <w:p w14:paraId="4E969020" w14:textId="455E2FCB" w:rsidR="000C4BEE" w:rsidRPr="00487268" w:rsidRDefault="000C4BEE" w:rsidP="00487268">
                  <w:pPr>
                    <w:rPr>
                      <w:rFonts w:ascii="Arial" w:hAnsi="Arial" w:cs="Arial"/>
                      <w:sz w:val="22"/>
                      <w:szCs w:val="22"/>
                    </w:rPr>
                  </w:pPr>
                  <w:proofErr w:type="spellStart"/>
                  <w:r w:rsidRPr="00487268">
                    <w:rPr>
                      <w:rFonts w:ascii="Arial" w:hAnsi="Arial" w:cs="Arial"/>
                      <w:sz w:val="22"/>
                      <w:szCs w:val="22"/>
                    </w:rPr>
                    <w:t>Chapelton</w:t>
                  </w:r>
                  <w:proofErr w:type="spellEnd"/>
                  <w:r w:rsidRPr="00487268">
                    <w:rPr>
                      <w:rFonts w:ascii="Arial" w:hAnsi="Arial" w:cs="Arial"/>
                      <w:sz w:val="22"/>
                      <w:szCs w:val="22"/>
                    </w:rPr>
                    <w:t xml:space="preserve"> Land to North West of </w:t>
                  </w:r>
                  <w:proofErr w:type="spellStart"/>
                  <w:r w:rsidRPr="00487268">
                    <w:rPr>
                      <w:rFonts w:ascii="Arial" w:hAnsi="Arial" w:cs="Arial"/>
                      <w:sz w:val="22"/>
                      <w:szCs w:val="22"/>
                    </w:rPr>
                    <w:t>Quarryline</w:t>
                  </w:r>
                  <w:proofErr w:type="spellEnd"/>
                  <w:r w:rsidRPr="00487268">
                    <w:rPr>
                      <w:rFonts w:ascii="Arial" w:hAnsi="Arial" w:cs="Arial"/>
                      <w:sz w:val="22"/>
                      <w:szCs w:val="22"/>
                    </w:rPr>
                    <w:t xml:space="preserve"> Street</w:t>
                  </w:r>
                </w:p>
              </w:tc>
              <w:tc>
                <w:tcPr>
                  <w:tcW w:w="7111" w:type="dxa"/>
                  <w:tcBorders>
                    <w:top w:val="single" w:sz="4" w:space="0" w:color="auto"/>
                    <w:left w:val="single" w:sz="4" w:space="0" w:color="auto"/>
                    <w:bottom w:val="single" w:sz="4" w:space="0" w:color="auto"/>
                    <w:right w:val="single" w:sz="4" w:space="0" w:color="auto"/>
                  </w:tcBorders>
                </w:tcPr>
                <w:p w14:paraId="7779B70A" w14:textId="1DC6BDC1" w:rsidR="000C4BEE" w:rsidRPr="00487268" w:rsidRDefault="000C4BEE" w:rsidP="00487268">
                  <w:pPr>
                    <w:rPr>
                      <w:rFonts w:ascii="Arial" w:hAnsi="Arial" w:cs="Arial"/>
                      <w:sz w:val="22"/>
                      <w:szCs w:val="22"/>
                    </w:rPr>
                  </w:pPr>
                  <w:r w:rsidRPr="00487268">
                    <w:rPr>
                      <w:rFonts w:ascii="Arial" w:hAnsi="Arial" w:cs="Arial"/>
                      <w:sz w:val="22"/>
                      <w:szCs w:val="22"/>
                    </w:rPr>
                    <w:t>Various matters specific to conditions</w:t>
                  </w:r>
                </w:p>
                <w:p w14:paraId="136FDFA4" w14:textId="77777777" w:rsidR="000C4BEE" w:rsidRPr="00487268" w:rsidRDefault="000C4BEE" w:rsidP="00487268">
                  <w:pPr>
                    <w:rPr>
                      <w:rFonts w:ascii="Arial" w:hAnsi="Arial" w:cs="Arial"/>
                      <w:sz w:val="22"/>
                      <w:szCs w:val="22"/>
                    </w:rPr>
                  </w:pPr>
                  <w:r w:rsidRPr="00487268">
                    <w:rPr>
                      <w:rFonts w:ascii="Arial" w:hAnsi="Arial" w:cs="Arial"/>
                      <w:sz w:val="22"/>
                      <w:szCs w:val="22"/>
                    </w:rPr>
                    <w:t>Expiry for comment 27/12/18</w:t>
                  </w:r>
                </w:p>
                <w:p w14:paraId="5A227832" w14:textId="6C6A4ECE" w:rsidR="000C4BEE" w:rsidRPr="00487268" w:rsidRDefault="000C4BEE" w:rsidP="007335F8">
                  <w:pPr>
                    <w:rPr>
                      <w:rFonts w:ascii="Arial" w:hAnsi="Arial" w:cs="Arial"/>
                      <w:sz w:val="22"/>
                      <w:szCs w:val="22"/>
                    </w:rPr>
                  </w:pPr>
                  <w:r w:rsidRPr="00487268">
                    <w:rPr>
                      <w:rFonts w:ascii="Arial" w:hAnsi="Arial" w:cs="Arial"/>
                      <w:sz w:val="22"/>
                      <w:szCs w:val="22"/>
                    </w:rPr>
                    <w:t>Statutory determination 21/01/19</w:t>
                  </w:r>
                </w:p>
              </w:tc>
            </w:tr>
            <w:tr w:rsidR="000C4BEE" w14:paraId="2DFDD64D" w14:textId="77777777" w:rsidTr="007335F8">
              <w:tc>
                <w:tcPr>
                  <w:tcW w:w="2580" w:type="dxa"/>
                  <w:tcBorders>
                    <w:top w:val="single" w:sz="4" w:space="0" w:color="auto"/>
                    <w:left w:val="single" w:sz="4" w:space="0" w:color="auto"/>
                    <w:bottom w:val="single" w:sz="4" w:space="0" w:color="auto"/>
                    <w:right w:val="single" w:sz="4" w:space="0" w:color="auto"/>
                  </w:tcBorders>
                </w:tcPr>
                <w:p w14:paraId="495C5B6F" w14:textId="77777777" w:rsidR="000C4BEE" w:rsidRDefault="000C4BEE" w:rsidP="00487268">
                  <w:pPr>
                    <w:rPr>
                      <w:rFonts w:ascii="Arial" w:hAnsi="Arial" w:cs="Arial"/>
                      <w:sz w:val="22"/>
                      <w:szCs w:val="22"/>
                    </w:rPr>
                  </w:pPr>
                  <w:r w:rsidRPr="00487268">
                    <w:rPr>
                      <w:rFonts w:ascii="Arial" w:hAnsi="Arial" w:cs="Arial"/>
                      <w:sz w:val="22"/>
                      <w:szCs w:val="22"/>
                    </w:rPr>
                    <w:t>APP/2018/2811</w:t>
                  </w:r>
                </w:p>
                <w:p w14:paraId="278ED31B" w14:textId="35DB110D" w:rsidR="000C4BEE" w:rsidRPr="00487268" w:rsidRDefault="000C4BEE" w:rsidP="00487268">
                  <w:pPr>
                    <w:rPr>
                      <w:rFonts w:ascii="Arial" w:hAnsi="Arial" w:cs="Arial"/>
                      <w:sz w:val="22"/>
                      <w:szCs w:val="22"/>
                    </w:rPr>
                  </w:pPr>
                  <w:proofErr w:type="spellStart"/>
                  <w:r w:rsidRPr="00487268">
                    <w:rPr>
                      <w:rFonts w:ascii="Arial" w:hAnsi="Arial" w:cs="Arial"/>
                      <w:sz w:val="22"/>
                      <w:szCs w:val="22"/>
                    </w:rPr>
                    <w:t>Chapelton</w:t>
                  </w:r>
                  <w:proofErr w:type="spellEnd"/>
                  <w:r w:rsidRPr="00487268">
                    <w:rPr>
                      <w:rFonts w:ascii="Arial" w:hAnsi="Arial" w:cs="Arial"/>
                      <w:sz w:val="22"/>
                      <w:szCs w:val="22"/>
                    </w:rPr>
                    <w:t xml:space="preserve"> Land to East of </w:t>
                  </w:r>
                  <w:proofErr w:type="spellStart"/>
                  <w:r w:rsidRPr="00487268">
                    <w:rPr>
                      <w:rFonts w:ascii="Arial" w:hAnsi="Arial" w:cs="Arial"/>
                      <w:sz w:val="22"/>
                      <w:szCs w:val="22"/>
                    </w:rPr>
                    <w:t>Quarryline</w:t>
                  </w:r>
                  <w:proofErr w:type="spellEnd"/>
                  <w:r w:rsidRPr="00487268">
                    <w:rPr>
                      <w:rFonts w:ascii="Arial" w:hAnsi="Arial" w:cs="Arial"/>
                      <w:sz w:val="22"/>
                      <w:szCs w:val="22"/>
                    </w:rPr>
                    <w:t xml:space="preserve"> Street</w:t>
                  </w:r>
                </w:p>
              </w:tc>
              <w:tc>
                <w:tcPr>
                  <w:tcW w:w="7111" w:type="dxa"/>
                  <w:tcBorders>
                    <w:top w:val="single" w:sz="4" w:space="0" w:color="auto"/>
                    <w:left w:val="single" w:sz="4" w:space="0" w:color="auto"/>
                    <w:bottom w:val="single" w:sz="4" w:space="0" w:color="auto"/>
                    <w:right w:val="single" w:sz="4" w:space="0" w:color="auto"/>
                  </w:tcBorders>
                </w:tcPr>
                <w:p w14:paraId="3CF7D8DF" w14:textId="15FFD30E" w:rsidR="000C4BEE" w:rsidRPr="00487268" w:rsidRDefault="000C4BEE" w:rsidP="00487268">
                  <w:pPr>
                    <w:rPr>
                      <w:rFonts w:ascii="Arial" w:hAnsi="Arial" w:cs="Arial"/>
                      <w:sz w:val="22"/>
                      <w:szCs w:val="22"/>
                    </w:rPr>
                  </w:pPr>
                  <w:r w:rsidRPr="00487268">
                    <w:rPr>
                      <w:rFonts w:ascii="Arial" w:hAnsi="Arial" w:cs="Arial"/>
                      <w:sz w:val="22"/>
                      <w:szCs w:val="22"/>
                    </w:rPr>
                    <w:t>Various matters specific to conditions</w:t>
                  </w:r>
                </w:p>
                <w:p w14:paraId="0B47C53F" w14:textId="77777777" w:rsidR="000C4BEE" w:rsidRPr="00487268" w:rsidRDefault="000C4BEE" w:rsidP="00487268">
                  <w:pPr>
                    <w:rPr>
                      <w:rFonts w:ascii="Arial" w:hAnsi="Arial" w:cs="Arial"/>
                      <w:sz w:val="22"/>
                      <w:szCs w:val="22"/>
                    </w:rPr>
                  </w:pPr>
                  <w:r w:rsidRPr="00487268">
                    <w:rPr>
                      <w:rFonts w:ascii="Arial" w:hAnsi="Arial" w:cs="Arial"/>
                      <w:sz w:val="22"/>
                      <w:szCs w:val="22"/>
                    </w:rPr>
                    <w:t>Expiry for comment 27/12/18</w:t>
                  </w:r>
                </w:p>
                <w:p w14:paraId="51D330A4" w14:textId="125083C0" w:rsidR="000C4BEE" w:rsidRPr="00487268" w:rsidRDefault="000C4BEE" w:rsidP="007335F8">
                  <w:pPr>
                    <w:rPr>
                      <w:rFonts w:ascii="Arial" w:hAnsi="Arial" w:cs="Arial"/>
                      <w:sz w:val="22"/>
                      <w:szCs w:val="22"/>
                    </w:rPr>
                  </w:pPr>
                  <w:r w:rsidRPr="00487268">
                    <w:rPr>
                      <w:rFonts w:ascii="Arial" w:hAnsi="Arial" w:cs="Arial"/>
                      <w:sz w:val="22"/>
                      <w:szCs w:val="22"/>
                    </w:rPr>
                    <w:t>Statutory determination 21/01/19</w:t>
                  </w:r>
                </w:p>
              </w:tc>
            </w:tr>
            <w:tr w:rsidR="000C4BEE" w14:paraId="1400E96E" w14:textId="77777777" w:rsidTr="007335F8">
              <w:tc>
                <w:tcPr>
                  <w:tcW w:w="2580" w:type="dxa"/>
                  <w:tcBorders>
                    <w:top w:val="single" w:sz="4" w:space="0" w:color="auto"/>
                    <w:left w:val="single" w:sz="4" w:space="0" w:color="auto"/>
                    <w:bottom w:val="single" w:sz="4" w:space="0" w:color="auto"/>
                    <w:right w:val="single" w:sz="4" w:space="0" w:color="auto"/>
                  </w:tcBorders>
                </w:tcPr>
                <w:p w14:paraId="3029F152" w14:textId="77777777" w:rsidR="000C4BEE" w:rsidRDefault="000C4BEE" w:rsidP="00487268">
                  <w:pPr>
                    <w:rPr>
                      <w:rFonts w:ascii="Arial" w:hAnsi="Arial" w:cs="Arial"/>
                      <w:sz w:val="22"/>
                      <w:szCs w:val="22"/>
                    </w:rPr>
                  </w:pPr>
                  <w:r w:rsidRPr="00487268">
                    <w:rPr>
                      <w:rFonts w:ascii="Arial" w:hAnsi="Arial" w:cs="Arial"/>
                      <w:sz w:val="22"/>
                      <w:szCs w:val="22"/>
                    </w:rPr>
                    <w:t>APP/2018/2887</w:t>
                  </w:r>
                </w:p>
                <w:p w14:paraId="5AFD6393" w14:textId="5B6CFF9B" w:rsidR="000C4BEE" w:rsidRPr="00487268" w:rsidRDefault="000C4BEE" w:rsidP="00487268">
                  <w:pPr>
                    <w:rPr>
                      <w:rFonts w:ascii="Arial" w:hAnsi="Arial" w:cs="Arial"/>
                      <w:sz w:val="22"/>
                      <w:szCs w:val="22"/>
                    </w:rPr>
                  </w:pPr>
                  <w:r w:rsidRPr="00487268">
                    <w:rPr>
                      <w:rFonts w:ascii="Arial" w:hAnsi="Arial" w:cs="Arial"/>
                      <w:sz w:val="22"/>
                      <w:szCs w:val="22"/>
                    </w:rPr>
                    <w:t xml:space="preserve">Land at Newhall, </w:t>
                  </w:r>
                  <w:proofErr w:type="spellStart"/>
                  <w:r w:rsidRPr="00487268">
                    <w:rPr>
                      <w:rFonts w:ascii="Arial" w:hAnsi="Arial" w:cs="Arial"/>
                      <w:sz w:val="22"/>
                      <w:szCs w:val="22"/>
                    </w:rPr>
                    <w:t>Netherley</w:t>
                  </w:r>
                  <w:proofErr w:type="spellEnd"/>
                </w:p>
              </w:tc>
              <w:tc>
                <w:tcPr>
                  <w:tcW w:w="7111" w:type="dxa"/>
                  <w:tcBorders>
                    <w:top w:val="single" w:sz="4" w:space="0" w:color="auto"/>
                    <w:left w:val="single" w:sz="4" w:space="0" w:color="auto"/>
                    <w:bottom w:val="single" w:sz="4" w:space="0" w:color="auto"/>
                    <w:right w:val="single" w:sz="4" w:space="0" w:color="auto"/>
                  </w:tcBorders>
                </w:tcPr>
                <w:p w14:paraId="6140FE58" w14:textId="18DD251C" w:rsidR="000C4BEE" w:rsidRPr="00487268" w:rsidRDefault="000C4BEE" w:rsidP="00487268">
                  <w:pPr>
                    <w:rPr>
                      <w:rFonts w:ascii="Arial" w:hAnsi="Arial" w:cs="Arial"/>
                      <w:sz w:val="22"/>
                      <w:szCs w:val="22"/>
                    </w:rPr>
                  </w:pPr>
                  <w:r w:rsidRPr="00487268">
                    <w:rPr>
                      <w:rFonts w:ascii="Arial" w:hAnsi="Arial" w:cs="Arial"/>
                      <w:sz w:val="22"/>
                      <w:szCs w:val="22"/>
                    </w:rPr>
                    <w:t>Erection of agricultural storage building for general storage</w:t>
                  </w:r>
                </w:p>
                <w:p w14:paraId="156A70EE" w14:textId="77777777" w:rsidR="000C4BEE" w:rsidRPr="00487268" w:rsidRDefault="000C4BEE" w:rsidP="00487268">
                  <w:pPr>
                    <w:rPr>
                      <w:rFonts w:ascii="Arial" w:hAnsi="Arial" w:cs="Arial"/>
                      <w:sz w:val="22"/>
                      <w:szCs w:val="22"/>
                    </w:rPr>
                  </w:pPr>
                  <w:r w:rsidRPr="00487268">
                    <w:rPr>
                      <w:rFonts w:ascii="Arial" w:hAnsi="Arial" w:cs="Arial"/>
                      <w:sz w:val="22"/>
                      <w:szCs w:val="22"/>
                    </w:rPr>
                    <w:t>Expiry for comment 23/12/18</w:t>
                  </w:r>
                </w:p>
                <w:p w14:paraId="085084BD" w14:textId="7F96D650" w:rsidR="000C4BEE" w:rsidRPr="00487268" w:rsidRDefault="000C4BEE" w:rsidP="007335F8">
                  <w:pPr>
                    <w:rPr>
                      <w:rFonts w:ascii="Arial" w:hAnsi="Arial" w:cs="Arial"/>
                      <w:sz w:val="22"/>
                      <w:szCs w:val="22"/>
                    </w:rPr>
                  </w:pPr>
                  <w:r w:rsidRPr="00487268">
                    <w:rPr>
                      <w:rFonts w:ascii="Arial" w:hAnsi="Arial" w:cs="Arial"/>
                      <w:sz w:val="22"/>
                      <w:szCs w:val="22"/>
                    </w:rPr>
                    <w:t>Statutory determination 02/02/19</w:t>
                  </w:r>
                </w:p>
              </w:tc>
            </w:tr>
          </w:tbl>
          <w:p w14:paraId="152DDB02" w14:textId="77777777" w:rsidR="000C4BEE" w:rsidRPr="0079748E" w:rsidRDefault="000C4BEE" w:rsidP="00B0619B">
            <w:pPr>
              <w:rPr>
                <w:rFonts w:ascii="Arial" w:hAnsi="Arial" w:cs="Arial"/>
              </w:rPr>
            </w:pPr>
          </w:p>
          <w:p w14:paraId="1B37A682" w14:textId="106EA79B" w:rsidR="000C4BEE" w:rsidRPr="00EA164B" w:rsidRDefault="000C4BEE" w:rsidP="00B0619B">
            <w:pPr>
              <w:rPr>
                <w:rFonts w:ascii="Arial" w:hAnsi="Arial" w:cs="Arial"/>
                <w:b/>
                <w:bCs/>
                <w:u w:val="single"/>
              </w:rPr>
            </w:pPr>
            <w:r>
              <w:rPr>
                <w:rFonts w:ascii="Arial" w:hAnsi="Arial" w:cs="Arial"/>
                <w:b/>
                <w:bCs/>
                <w:sz w:val="22"/>
                <w:szCs w:val="22"/>
                <w:u w:val="single"/>
              </w:rPr>
              <w:t>Approved/Declined December</w:t>
            </w:r>
          </w:p>
          <w:p w14:paraId="40FB8758" w14:textId="77777777" w:rsidR="000C4BEE" w:rsidRPr="00EA164B" w:rsidRDefault="000C4BEE" w:rsidP="00B0619B">
            <w:pPr>
              <w:rPr>
                <w:rFonts w:ascii="Arial" w:hAnsi="Arial" w:cs="Arial"/>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80"/>
              <w:gridCol w:w="7111"/>
            </w:tblGrid>
            <w:tr w:rsidR="000C4BEE" w14:paraId="54D3B45C" w14:textId="77777777">
              <w:tc>
                <w:tcPr>
                  <w:tcW w:w="2580" w:type="dxa"/>
                  <w:tcBorders>
                    <w:top w:val="single" w:sz="4" w:space="0" w:color="auto"/>
                    <w:left w:val="single" w:sz="4" w:space="0" w:color="auto"/>
                    <w:bottom w:val="single" w:sz="4" w:space="0" w:color="auto"/>
                    <w:right w:val="single" w:sz="4" w:space="0" w:color="auto"/>
                  </w:tcBorders>
                </w:tcPr>
                <w:p w14:paraId="58A8C8AD" w14:textId="77777777" w:rsidR="000C4BEE" w:rsidRDefault="000C4BEE" w:rsidP="00487268">
                  <w:pPr>
                    <w:rPr>
                      <w:rFonts w:ascii="Arial" w:hAnsi="Arial" w:cs="Arial"/>
                      <w:sz w:val="22"/>
                      <w:szCs w:val="22"/>
                    </w:rPr>
                  </w:pPr>
                  <w:r w:rsidRPr="00487268">
                    <w:rPr>
                      <w:rFonts w:ascii="Arial" w:hAnsi="Arial" w:cs="Arial"/>
                      <w:sz w:val="22"/>
                      <w:szCs w:val="22"/>
                    </w:rPr>
                    <w:t>APP/2018/2461</w:t>
                  </w:r>
                </w:p>
                <w:p w14:paraId="3FB516AD" w14:textId="1411B9F4" w:rsidR="000C4BEE" w:rsidRPr="00487268" w:rsidRDefault="000C4BEE" w:rsidP="00487268">
                  <w:pPr>
                    <w:rPr>
                      <w:rFonts w:ascii="Arial" w:hAnsi="Arial" w:cs="Arial"/>
                      <w:sz w:val="22"/>
                      <w:szCs w:val="22"/>
                    </w:rPr>
                  </w:pPr>
                  <w:proofErr w:type="spellStart"/>
                  <w:r w:rsidRPr="00487268">
                    <w:rPr>
                      <w:rFonts w:ascii="Arial" w:hAnsi="Arial" w:cs="Arial"/>
                      <w:sz w:val="22"/>
                      <w:szCs w:val="22"/>
                    </w:rPr>
                    <w:t>Chapelton</w:t>
                  </w:r>
                  <w:proofErr w:type="spellEnd"/>
                  <w:r w:rsidRPr="00487268">
                    <w:rPr>
                      <w:rFonts w:ascii="Arial" w:hAnsi="Arial" w:cs="Arial"/>
                      <w:sz w:val="22"/>
                      <w:szCs w:val="22"/>
                    </w:rPr>
                    <w:t xml:space="preserve"> </w:t>
                  </w:r>
                </w:p>
              </w:tc>
              <w:tc>
                <w:tcPr>
                  <w:tcW w:w="7111" w:type="dxa"/>
                  <w:tcBorders>
                    <w:top w:val="single" w:sz="4" w:space="0" w:color="auto"/>
                    <w:left w:val="single" w:sz="4" w:space="0" w:color="auto"/>
                    <w:bottom w:val="single" w:sz="4" w:space="0" w:color="auto"/>
                    <w:right w:val="single" w:sz="4" w:space="0" w:color="auto"/>
                  </w:tcBorders>
                </w:tcPr>
                <w:p w14:paraId="41EF26C3" w14:textId="17BAEC02" w:rsidR="000C4BEE" w:rsidRPr="00487268" w:rsidRDefault="000C4BEE" w:rsidP="00487268">
                  <w:pPr>
                    <w:rPr>
                      <w:rFonts w:ascii="Arial" w:hAnsi="Arial" w:cs="Arial"/>
                      <w:sz w:val="22"/>
                      <w:szCs w:val="22"/>
                    </w:rPr>
                  </w:pPr>
                  <w:r w:rsidRPr="00487268">
                    <w:rPr>
                      <w:rFonts w:ascii="Arial" w:hAnsi="Arial" w:cs="Arial"/>
                      <w:sz w:val="22"/>
                      <w:szCs w:val="22"/>
                    </w:rPr>
                    <w:t>Erection of temporary play equipment, fencing and associated works</w:t>
                  </w:r>
                </w:p>
                <w:p w14:paraId="5A89000C" w14:textId="78FCC4AB" w:rsidR="000C4BEE" w:rsidRPr="00487268" w:rsidRDefault="000C4BEE" w:rsidP="00593EBC">
                  <w:pPr>
                    <w:rPr>
                      <w:rFonts w:ascii="Arial" w:hAnsi="Arial" w:cs="Arial"/>
                      <w:sz w:val="22"/>
                      <w:szCs w:val="22"/>
                    </w:rPr>
                  </w:pPr>
                  <w:r w:rsidRPr="00487268">
                    <w:rPr>
                      <w:rFonts w:ascii="Arial" w:hAnsi="Arial" w:cs="Arial"/>
                      <w:sz w:val="22"/>
                      <w:szCs w:val="22"/>
                    </w:rPr>
                    <w:t>Approved</w:t>
                  </w:r>
                </w:p>
              </w:tc>
            </w:tr>
            <w:tr w:rsidR="000C4BEE" w14:paraId="3083AB8A" w14:textId="77777777">
              <w:tc>
                <w:tcPr>
                  <w:tcW w:w="2580" w:type="dxa"/>
                  <w:tcBorders>
                    <w:top w:val="single" w:sz="4" w:space="0" w:color="auto"/>
                    <w:left w:val="single" w:sz="4" w:space="0" w:color="auto"/>
                    <w:bottom w:val="single" w:sz="4" w:space="0" w:color="auto"/>
                    <w:right w:val="single" w:sz="4" w:space="0" w:color="auto"/>
                  </w:tcBorders>
                </w:tcPr>
                <w:p w14:paraId="0717736D" w14:textId="77777777" w:rsidR="000C4BEE" w:rsidRDefault="000C4BEE" w:rsidP="00487268">
                  <w:pPr>
                    <w:rPr>
                      <w:rFonts w:ascii="Arial" w:hAnsi="Arial" w:cs="Arial"/>
                      <w:sz w:val="22"/>
                      <w:szCs w:val="22"/>
                    </w:rPr>
                  </w:pPr>
                  <w:r w:rsidRPr="00487268">
                    <w:rPr>
                      <w:rFonts w:ascii="Arial" w:hAnsi="Arial" w:cs="Arial"/>
                      <w:sz w:val="22"/>
                      <w:szCs w:val="22"/>
                    </w:rPr>
                    <w:t>APP/2018/2436</w:t>
                  </w:r>
                </w:p>
                <w:p w14:paraId="115439C7" w14:textId="77777777" w:rsidR="000C4BEE" w:rsidRDefault="000C4BEE" w:rsidP="00487268">
                  <w:pPr>
                    <w:rPr>
                      <w:rFonts w:ascii="Arial" w:hAnsi="Arial" w:cs="Arial"/>
                      <w:sz w:val="22"/>
                      <w:szCs w:val="22"/>
                    </w:rPr>
                  </w:pPr>
                  <w:proofErr w:type="spellStart"/>
                  <w:r w:rsidRPr="00487268">
                    <w:rPr>
                      <w:rFonts w:ascii="Arial" w:hAnsi="Arial" w:cs="Arial"/>
                      <w:sz w:val="22"/>
                      <w:szCs w:val="22"/>
                    </w:rPr>
                    <w:t>Chapelton</w:t>
                  </w:r>
                  <w:proofErr w:type="spellEnd"/>
                  <w:r w:rsidRPr="00487268">
                    <w:rPr>
                      <w:rFonts w:ascii="Arial" w:hAnsi="Arial" w:cs="Arial"/>
                      <w:sz w:val="22"/>
                      <w:szCs w:val="22"/>
                    </w:rPr>
                    <w:t xml:space="preserve"> Plots  </w:t>
                  </w:r>
                </w:p>
                <w:p w14:paraId="58BB0BC1" w14:textId="33D907A8" w:rsidR="000C4BEE" w:rsidRPr="00487268" w:rsidRDefault="000C4BEE" w:rsidP="00487268">
                  <w:pPr>
                    <w:rPr>
                      <w:rFonts w:ascii="Arial" w:hAnsi="Arial" w:cs="Arial"/>
                      <w:sz w:val="22"/>
                      <w:szCs w:val="22"/>
                    </w:rPr>
                  </w:pPr>
                  <w:r w:rsidRPr="00487268">
                    <w:rPr>
                      <w:rFonts w:ascii="Arial" w:hAnsi="Arial" w:cs="Arial"/>
                      <w:sz w:val="22"/>
                      <w:szCs w:val="22"/>
                    </w:rPr>
                    <w:t xml:space="preserve">58 – 66 </w:t>
                  </w:r>
                  <w:proofErr w:type="spellStart"/>
                  <w:r w:rsidRPr="00487268">
                    <w:rPr>
                      <w:rFonts w:ascii="Arial" w:hAnsi="Arial" w:cs="Arial"/>
                      <w:sz w:val="22"/>
                      <w:szCs w:val="22"/>
                    </w:rPr>
                    <w:t>Rothsay</w:t>
                  </w:r>
                  <w:proofErr w:type="spellEnd"/>
                  <w:r w:rsidRPr="00487268">
                    <w:rPr>
                      <w:rFonts w:ascii="Arial" w:hAnsi="Arial" w:cs="Arial"/>
                      <w:sz w:val="22"/>
                      <w:szCs w:val="22"/>
                    </w:rPr>
                    <w:t xml:space="preserve"> Street</w:t>
                  </w:r>
                </w:p>
              </w:tc>
              <w:tc>
                <w:tcPr>
                  <w:tcW w:w="7111" w:type="dxa"/>
                  <w:tcBorders>
                    <w:top w:val="single" w:sz="4" w:space="0" w:color="auto"/>
                    <w:left w:val="single" w:sz="4" w:space="0" w:color="auto"/>
                    <w:bottom w:val="single" w:sz="4" w:space="0" w:color="auto"/>
                    <w:right w:val="single" w:sz="4" w:space="0" w:color="auto"/>
                  </w:tcBorders>
                </w:tcPr>
                <w:p w14:paraId="1AB08719" w14:textId="39F33070" w:rsidR="000C4BEE" w:rsidRPr="00487268" w:rsidRDefault="000C4BEE" w:rsidP="00487268">
                  <w:pPr>
                    <w:rPr>
                      <w:rFonts w:ascii="Arial" w:hAnsi="Arial" w:cs="Arial"/>
                      <w:sz w:val="22"/>
                      <w:szCs w:val="22"/>
                    </w:rPr>
                  </w:pPr>
                  <w:r w:rsidRPr="00487268">
                    <w:rPr>
                      <w:rFonts w:ascii="Arial" w:hAnsi="Arial" w:cs="Arial"/>
                      <w:sz w:val="22"/>
                      <w:szCs w:val="22"/>
                    </w:rPr>
                    <w:t>Various matters specific to conditions</w:t>
                  </w:r>
                </w:p>
                <w:p w14:paraId="159C8414" w14:textId="419608B6" w:rsidR="000C4BEE" w:rsidRPr="00487268" w:rsidRDefault="000C4BEE" w:rsidP="00545EC2">
                  <w:pPr>
                    <w:rPr>
                      <w:rFonts w:ascii="Arial" w:hAnsi="Arial" w:cs="Arial"/>
                      <w:sz w:val="22"/>
                      <w:szCs w:val="22"/>
                    </w:rPr>
                  </w:pPr>
                  <w:r w:rsidRPr="00487268">
                    <w:rPr>
                      <w:rFonts w:ascii="Arial" w:hAnsi="Arial" w:cs="Arial"/>
                      <w:sz w:val="22"/>
                      <w:szCs w:val="22"/>
                    </w:rPr>
                    <w:t>Approved</w:t>
                  </w:r>
                </w:p>
              </w:tc>
            </w:tr>
            <w:tr w:rsidR="000C4BEE" w14:paraId="226594EB" w14:textId="77777777">
              <w:tc>
                <w:tcPr>
                  <w:tcW w:w="2580" w:type="dxa"/>
                  <w:tcBorders>
                    <w:top w:val="single" w:sz="4" w:space="0" w:color="auto"/>
                    <w:left w:val="single" w:sz="4" w:space="0" w:color="auto"/>
                    <w:bottom w:val="single" w:sz="4" w:space="0" w:color="auto"/>
                    <w:right w:val="single" w:sz="4" w:space="0" w:color="auto"/>
                  </w:tcBorders>
                </w:tcPr>
                <w:p w14:paraId="28079432" w14:textId="77777777" w:rsidR="000C4BEE" w:rsidRDefault="000C4BEE" w:rsidP="00487268">
                  <w:pPr>
                    <w:rPr>
                      <w:rFonts w:ascii="Arial" w:hAnsi="Arial" w:cs="Arial"/>
                      <w:sz w:val="22"/>
                      <w:szCs w:val="22"/>
                    </w:rPr>
                  </w:pPr>
                  <w:r w:rsidRPr="00487268">
                    <w:rPr>
                      <w:rFonts w:ascii="Arial" w:hAnsi="Arial" w:cs="Arial"/>
                      <w:sz w:val="22"/>
                      <w:szCs w:val="22"/>
                    </w:rPr>
                    <w:t xml:space="preserve">APP/2018/1912 </w:t>
                  </w:r>
                </w:p>
                <w:p w14:paraId="5D0B9821" w14:textId="45CD05AD" w:rsidR="000C4BEE" w:rsidRPr="00487268" w:rsidRDefault="000C4BEE" w:rsidP="00487268">
                  <w:pPr>
                    <w:rPr>
                      <w:rFonts w:ascii="Arial" w:hAnsi="Arial" w:cs="Arial"/>
                      <w:sz w:val="22"/>
                      <w:szCs w:val="22"/>
                    </w:rPr>
                  </w:pPr>
                  <w:r w:rsidRPr="00487268">
                    <w:rPr>
                      <w:rFonts w:ascii="Arial" w:hAnsi="Arial" w:cs="Arial"/>
                      <w:sz w:val="22"/>
                      <w:szCs w:val="22"/>
                    </w:rPr>
                    <w:t xml:space="preserve">Back Mains of </w:t>
                  </w:r>
                  <w:proofErr w:type="spellStart"/>
                  <w:r w:rsidRPr="00487268">
                    <w:rPr>
                      <w:rFonts w:ascii="Arial" w:hAnsi="Arial" w:cs="Arial"/>
                      <w:sz w:val="22"/>
                      <w:szCs w:val="22"/>
                    </w:rPr>
                    <w:t>Altries</w:t>
                  </w:r>
                  <w:proofErr w:type="spellEnd"/>
                  <w:r w:rsidRPr="00487268">
                    <w:rPr>
                      <w:rFonts w:ascii="Arial" w:hAnsi="Arial" w:cs="Arial"/>
                      <w:sz w:val="22"/>
                      <w:szCs w:val="22"/>
                    </w:rPr>
                    <w:t xml:space="preserve">, </w:t>
                  </w:r>
                  <w:proofErr w:type="spellStart"/>
                  <w:r w:rsidRPr="00487268">
                    <w:rPr>
                      <w:rFonts w:ascii="Arial" w:hAnsi="Arial" w:cs="Arial"/>
                      <w:sz w:val="22"/>
                      <w:szCs w:val="22"/>
                    </w:rPr>
                    <w:t>Maryculter</w:t>
                  </w:r>
                  <w:proofErr w:type="spellEnd"/>
                </w:p>
                <w:p w14:paraId="4EA9370E" w14:textId="134BC532" w:rsidR="000C4BEE" w:rsidRPr="00487268" w:rsidRDefault="000C4BEE" w:rsidP="00487268">
                  <w:pPr>
                    <w:rPr>
                      <w:rFonts w:ascii="Arial" w:hAnsi="Arial" w:cs="Arial"/>
                      <w:sz w:val="22"/>
                      <w:szCs w:val="22"/>
                    </w:rPr>
                  </w:pPr>
                </w:p>
              </w:tc>
              <w:tc>
                <w:tcPr>
                  <w:tcW w:w="7111" w:type="dxa"/>
                  <w:tcBorders>
                    <w:top w:val="single" w:sz="4" w:space="0" w:color="auto"/>
                    <w:left w:val="single" w:sz="4" w:space="0" w:color="auto"/>
                    <w:bottom w:val="single" w:sz="4" w:space="0" w:color="auto"/>
                    <w:right w:val="single" w:sz="4" w:space="0" w:color="auto"/>
                  </w:tcBorders>
                </w:tcPr>
                <w:p w14:paraId="2500BF56" w14:textId="655F8A93" w:rsidR="000C4BEE" w:rsidRPr="00487268" w:rsidRDefault="000C4BEE" w:rsidP="00487268">
                  <w:pPr>
                    <w:rPr>
                      <w:rFonts w:ascii="Arial" w:hAnsi="Arial" w:cs="Arial"/>
                      <w:sz w:val="22"/>
                      <w:szCs w:val="22"/>
                    </w:rPr>
                  </w:pPr>
                  <w:r w:rsidRPr="00487268">
                    <w:rPr>
                      <w:rFonts w:ascii="Arial" w:hAnsi="Arial" w:cs="Arial"/>
                      <w:sz w:val="22"/>
                      <w:szCs w:val="22"/>
                    </w:rPr>
                    <w:t>Erection of dwelling house and stables (commercial)</w:t>
                  </w:r>
                </w:p>
                <w:p w14:paraId="62DBB96E" w14:textId="1D54033E" w:rsidR="000C4BEE" w:rsidRPr="00487268" w:rsidRDefault="000C4BEE" w:rsidP="002473CB">
                  <w:pPr>
                    <w:rPr>
                      <w:rFonts w:ascii="Arial" w:hAnsi="Arial" w:cs="Arial"/>
                      <w:sz w:val="22"/>
                      <w:szCs w:val="22"/>
                    </w:rPr>
                  </w:pPr>
                  <w:r w:rsidRPr="00487268">
                    <w:rPr>
                      <w:rFonts w:ascii="Arial" w:hAnsi="Arial" w:cs="Arial"/>
                      <w:sz w:val="22"/>
                      <w:szCs w:val="22"/>
                    </w:rPr>
                    <w:t xml:space="preserve">Approved – Scale and design of proposed buildings are appropriate to the character of the site and surrounding landscape. Complies with LDP 2017 policies </w:t>
                  </w:r>
                  <w:proofErr w:type="gramStart"/>
                  <w:r w:rsidRPr="00487268">
                    <w:rPr>
                      <w:rFonts w:ascii="Arial" w:hAnsi="Arial" w:cs="Arial"/>
                      <w:sz w:val="22"/>
                      <w:szCs w:val="22"/>
                    </w:rPr>
                    <w:t>R1  Special</w:t>
                  </w:r>
                  <w:proofErr w:type="gramEnd"/>
                  <w:r w:rsidRPr="00487268">
                    <w:rPr>
                      <w:rFonts w:ascii="Arial" w:hAnsi="Arial" w:cs="Arial"/>
                      <w:sz w:val="22"/>
                      <w:szCs w:val="22"/>
                    </w:rPr>
                    <w:t xml:space="preserve"> rural area, P1 Layout, siting and design and E2 Landscape</w:t>
                  </w:r>
                </w:p>
              </w:tc>
            </w:tr>
          </w:tbl>
          <w:p w14:paraId="203D0CF2" w14:textId="77777777" w:rsidR="000C4BEE" w:rsidRDefault="000C4BEE" w:rsidP="007D3CB1">
            <w:pPr>
              <w:rPr>
                <w:rFonts w:ascii="Arial" w:hAnsi="Arial" w:cs="Arial"/>
                <w:b/>
                <w:bCs/>
              </w:rPr>
            </w:pPr>
          </w:p>
          <w:p w14:paraId="2A024E9C" w14:textId="77777777" w:rsidR="000C4BEE" w:rsidRDefault="000C4BEE" w:rsidP="00AC6069">
            <w:pPr>
              <w:jc w:val="both"/>
              <w:rPr>
                <w:rFonts w:ascii="Arial" w:hAnsi="Arial" w:cs="Arial"/>
                <w:sz w:val="22"/>
                <w:szCs w:val="22"/>
              </w:rPr>
            </w:pPr>
            <w:r w:rsidRPr="0029688D">
              <w:rPr>
                <w:rFonts w:ascii="Arial" w:hAnsi="Arial" w:cs="Arial"/>
                <w:sz w:val="22"/>
                <w:szCs w:val="22"/>
              </w:rPr>
              <w:t xml:space="preserve">The role of the NKRCC is to represent the views of the public and to engage with both Aberdeenshire Council and the Developers where necessary.  </w:t>
            </w:r>
          </w:p>
          <w:p w14:paraId="63331126" w14:textId="77777777" w:rsidR="000C4BEE" w:rsidRDefault="000C4BEE" w:rsidP="00AC6069">
            <w:pPr>
              <w:jc w:val="both"/>
              <w:rPr>
                <w:rFonts w:ascii="Arial" w:hAnsi="Arial" w:cs="Arial"/>
                <w:sz w:val="22"/>
                <w:szCs w:val="22"/>
              </w:rPr>
            </w:pPr>
          </w:p>
          <w:p w14:paraId="3C7D5B60" w14:textId="2836A090" w:rsidR="000C4BEE" w:rsidRDefault="000C4BEE" w:rsidP="00600CEF">
            <w:pPr>
              <w:pStyle w:val="ListParagraph"/>
              <w:numPr>
                <w:ilvl w:val="0"/>
                <w:numId w:val="39"/>
              </w:numPr>
              <w:ind w:left="317"/>
              <w:jc w:val="both"/>
              <w:rPr>
                <w:rFonts w:ascii="Arial" w:hAnsi="Arial" w:cs="Arial"/>
                <w:b/>
                <w:bCs/>
              </w:rPr>
            </w:pPr>
            <w:r>
              <w:rPr>
                <w:rFonts w:ascii="Arial" w:hAnsi="Arial" w:cs="Arial"/>
              </w:rPr>
              <w:t>NKRCC hosted a presentation, in conjunction with Planning Aid Scotland (PAS)</w:t>
            </w:r>
            <w:proofErr w:type="gramStart"/>
            <w:r>
              <w:rPr>
                <w:rFonts w:ascii="Arial" w:hAnsi="Arial" w:cs="Arial"/>
              </w:rPr>
              <w:t>,</w:t>
            </w:r>
            <w:proofErr w:type="gramEnd"/>
            <w:r>
              <w:rPr>
                <w:rFonts w:ascii="Arial" w:hAnsi="Arial" w:cs="Arial"/>
              </w:rPr>
              <w:t xml:space="preserve"> on Tuesday 4</w:t>
            </w:r>
            <w:r w:rsidRPr="00600CEF">
              <w:rPr>
                <w:rFonts w:ascii="Arial" w:hAnsi="Arial" w:cs="Arial"/>
                <w:vertAlign w:val="superscript"/>
              </w:rPr>
              <w:t>th</w:t>
            </w:r>
            <w:r>
              <w:rPr>
                <w:rFonts w:ascii="Arial" w:hAnsi="Arial" w:cs="Arial"/>
              </w:rPr>
              <w:t xml:space="preserve"> December which briefed CC’s on understand the planning system. The meeting was attended by 6 members of the NKRCC, 6 members of the public and 4 CC’s from neighbouring Community Councils.  It was disappointing that there was no representative from Protect </w:t>
            </w:r>
            <w:proofErr w:type="spellStart"/>
            <w:r>
              <w:rPr>
                <w:rFonts w:ascii="Arial" w:hAnsi="Arial" w:cs="Arial"/>
              </w:rPr>
              <w:t>Banchory</w:t>
            </w:r>
            <w:proofErr w:type="spellEnd"/>
            <w:r>
              <w:rPr>
                <w:rFonts w:ascii="Arial" w:hAnsi="Arial" w:cs="Arial"/>
              </w:rPr>
              <w:t xml:space="preserve"> </w:t>
            </w:r>
            <w:proofErr w:type="spellStart"/>
            <w:r>
              <w:rPr>
                <w:rFonts w:ascii="Arial" w:hAnsi="Arial" w:cs="Arial"/>
              </w:rPr>
              <w:t>Devenick</w:t>
            </w:r>
            <w:proofErr w:type="spellEnd"/>
            <w:r>
              <w:rPr>
                <w:rFonts w:ascii="Arial" w:hAnsi="Arial" w:cs="Arial"/>
              </w:rPr>
              <w:t xml:space="preserve">, as RF had briefed Peter Marshall, a volunteer from PAS, on their concerns. Peter was extremely helpful and very well prepared and it was a very informative meeting with useful discussions. Thank you to HIF for catering and </w:t>
            </w:r>
            <w:proofErr w:type="spellStart"/>
            <w:r>
              <w:rPr>
                <w:rFonts w:ascii="Arial" w:hAnsi="Arial" w:cs="Arial"/>
              </w:rPr>
              <w:t>Kees</w:t>
            </w:r>
            <w:proofErr w:type="spellEnd"/>
            <w:r>
              <w:rPr>
                <w:rFonts w:ascii="Arial" w:hAnsi="Arial" w:cs="Arial"/>
              </w:rPr>
              <w:t xml:space="preserve"> Witte for opening the hall. </w:t>
            </w:r>
            <w:r w:rsidRPr="00F13A0B">
              <w:rPr>
                <w:rFonts w:ascii="Arial" w:hAnsi="Arial" w:cs="Arial"/>
                <w:b/>
              </w:rPr>
              <w:t>Action – RF to thank Peter Marshall and copy MD for records. Full presentation to be forwarded to MD for website</w:t>
            </w:r>
            <w:r>
              <w:rPr>
                <w:rFonts w:ascii="Arial" w:hAnsi="Arial" w:cs="Arial"/>
              </w:rPr>
              <w:t>.</w:t>
            </w:r>
          </w:p>
          <w:p w14:paraId="509F9EA4" w14:textId="0DE3837D" w:rsidR="000C4BEE" w:rsidRPr="000C4BEE" w:rsidRDefault="000C4BEE" w:rsidP="00495946">
            <w:pPr>
              <w:pStyle w:val="ListParagraph"/>
              <w:numPr>
                <w:ilvl w:val="0"/>
                <w:numId w:val="39"/>
              </w:numPr>
              <w:ind w:left="317"/>
              <w:jc w:val="both"/>
              <w:rPr>
                <w:rFonts w:ascii="Arial" w:hAnsi="Arial" w:cs="Arial"/>
                <w:b/>
                <w:bCs/>
              </w:rPr>
            </w:pPr>
            <w:r>
              <w:rPr>
                <w:rFonts w:ascii="Arial" w:hAnsi="Arial" w:cs="Arial"/>
                <w:bCs/>
              </w:rPr>
              <w:t>The CC met in private to discuss our response to the Strategic Development Plan (any comments should be submitted before 17</w:t>
            </w:r>
            <w:r w:rsidRPr="00495946">
              <w:rPr>
                <w:rFonts w:ascii="Arial" w:hAnsi="Arial" w:cs="Arial"/>
                <w:bCs/>
                <w:vertAlign w:val="superscript"/>
              </w:rPr>
              <w:t>th</w:t>
            </w:r>
            <w:r>
              <w:rPr>
                <w:rFonts w:ascii="Arial" w:hAnsi="Arial" w:cs="Arial"/>
                <w:bCs/>
              </w:rPr>
              <w:t xml:space="preserve"> December 2018) and the draft document will be supported by the NKRCC as there is nothing objectionable included.  Our response will also include comment on special strategy for growth, green belt protection, AWPR (it’s benefit and reiterate no large developments at any of the new junctions) and the continued expansion of </w:t>
            </w:r>
            <w:proofErr w:type="spellStart"/>
            <w:r>
              <w:rPr>
                <w:rFonts w:ascii="Arial" w:hAnsi="Arial" w:cs="Arial"/>
                <w:bCs/>
              </w:rPr>
              <w:t>Chapelton</w:t>
            </w:r>
            <w:proofErr w:type="spellEnd"/>
            <w:r>
              <w:rPr>
                <w:rFonts w:ascii="Arial" w:hAnsi="Arial" w:cs="Arial"/>
                <w:bCs/>
              </w:rPr>
              <w:t xml:space="preserve">. </w:t>
            </w:r>
            <w:r w:rsidRPr="000C4BEE">
              <w:rPr>
                <w:rFonts w:ascii="Arial" w:hAnsi="Arial" w:cs="Arial"/>
                <w:b/>
                <w:bCs/>
              </w:rPr>
              <w:t>Action – RF/HIF to submit response by 17/12/18 and copy MD.</w:t>
            </w:r>
          </w:p>
          <w:p w14:paraId="0BF0CC27" w14:textId="3DBC5653" w:rsidR="000C4BEE" w:rsidRPr="00FD48DD" w:rsidRDefault="000C4BEE" w:rsidP="00495946">
            <w:pPr>
              <w:pStyle w:val="ListParagraph"/>
              <w:numPr>
                <w:ilvl w:val="0"/>
                <w:numId w:val="39"/>
              </w:numPr>
              <w:ind w:left="317"/>
              <w:jc w:val="both"/>
              <w:rPr>
                <w:rFonts w:ascii="Arial" w:hAnsi="Arial" w:cs="Arial"/>
                <w:bCs/>
              </w:rPr>
            </w:pPr>
            <w:r>
              <w:rPr>
                <w:rFonts w:ascii="Arial" w:hAnsi="Arial" w:cs="Arial"/>
                <w:bCs/>
              </w:rPr>
              <w:t xml:space="preserve">The draft Main Issues Report for the LDP2021, which sits under the Strategic Development </w:t>
            </w:r>
            <w:proofErr w:type="gramStart"/>
            <w:r>
              <w:rPr>
                <w:rFonts w:ascii="Arial" w:hAnsi="Arial" w:cs="Arial"/>
                <w:bCs/>
              </w:rPr>
              <w:t>Plan  can</w:t>
            </w:r>
            <w:proofErr w:type="gramEnd"/>
            <w:r>
              <w:rPr>
                <w:rFonts w:ascii="Arial" w:hAnsi="Arial" w:cs="Arial"/>
                <w:bCs/>
              </w:rPr>
              <w:t xml:space="preserve"> be viewed online.. The Public consultation period is from 14</w:t>
            </w:r>
            <w:r w:rsidRPr="00495946">
              <w:rPr>
                <w:rFonts w:ascii="Arial" w:hAnsi="Arial" w:cs="Arial"/>
                <w:bCs/>
                <w:vertAlign w:val="superscript"/>
              </w:rPr>
              <w:t>th</w:t>
            </w:r>
            <w:r>
              <w:rPr>
                <w:rFonts w:ascii="Arial" w:hAnsi="Arial" w:cs="Arial"/>
                <w:bCs/>
              </w:rPr>
              <w:t xml:space="preserve"> January when we would urge members of the public to communicate their views to the CC (</w:t>
            </w:r>
            <w:hyperlink r:id="rId12" w:history="1">
              <w:r w:rsidRPr="00792B4C">
                <w:rPr>
                  <w:rStyle w:val="Hyperlink"/>
                  <w:rFonts w:ascii="Arial" w:hAnsi="Arial" w:cs="Arial"/>
                  <w:bCs/>
                </w:rPr>
                <w:t>planning@nkrcc.org.uk</w:t>
              </w:r>
            </w:hyperlink>
            <w:r>
              <w:rPr>
                <w:rFonts w:ascii="Arial" w:hAnsi="Arial" w:cs="Arial"/>
                <w:bCs/>
              </w:rPr>
              <w:t xml:space="preserve">), which will </w:t>
            </w:r>
            <w:r>
              <w:rPr>
                <w:rFonts w:ascii="Arial" w:hAnsi="Arial" w:cs="Arial"/>
                <w:bCs/>
              </w:rPr>
              <w:lastRenderedPageBreak/>
              <w:t xml:space="preserve">be taken into consideration when formulating the NKRCC response. </w:t>
            </w:r>
          </w:p>
          <w:p w14:paraId="19B0B7F3" w14:textId="1695CD47" w:rsidR="000C4BEE" w:rsidRPr="00386162" w:rsidRDefault="000C4BEE" w:rsidP="00495946">
            <w:pPr>
              <w:pStyle w:val="ListParagraph"/>
              <w:numPr>
                <w:ilvl w:val="0"/>
                <w:numId w:val="39"/>
              </w:numPr>
              <w:ind w:left="317"/>
              <w:jc w:val="both"/>
              <w:rPr>
                <w:rFonts w:ascii="Arial" w:hAnsi="Arial" w:cs="Arial"/>
                <w:bCs/>
              </w:rPr>
            </w:pPr>
            <w:r>
              <w:rPr>
                <w:rFonts w:ascii="Arial" w:hAnsi="Arial" w:cs="Arial"/>
                <w:bCs/>
              </w:rPr>
              <w:t xml:space="preserve"> </w:t>
            </w:r>
          </w:p>
        </w:tc>
      </w:tr>
      <w:tr w:rsidR="000C4BEE" w:rsidRPr="00435CC7" w14:paraId="5478AEF2" w14:textId="77777777" w:rsidTr="00DB384F">
        <w:tc>
          <w:tcPr>
            <w:tcW w:w="534" w:type="dxa"/>
          </w:tcPr>
          <w:p w14:paraId="7468DBEB" w14:textId="43E56883" w:rsidR="000C4BEE" w:rsidRPr="00435CC7" w:rsidRDefault="000C4BEE" w:rsidP="006F493A">
            <w:pPr>
              <w:jc w:val="both"/>
              <w:rPr>
                <w:rFonts w:ascii="Arial" w:hAnsi="Arial" w:cs="Arial"/>
                <w:b/>
                <w:bCs/>
              </w:rPr>
            </w:pPr>
            <w:r>
              <w:rPr>
                <w:rFonts w:ascii="Arial" w:hAnsi="Arial" w:cs="Arial"/>
                <w:b/>
                <w:bCs/>
                <w:sz w:val="22"/>
                <w:szCs w:val="22"/>
              </w:rPr>
              <w:lastRenderedPageBreak/>
              <w:t>6</w:t>
            </w:r>
          </w:p>
        </w:tc>
        <w:tc>
          <w:tcPr>
            <w:tcW w:w="9922" w:type="dxa"/>
            <w:gridSpan w:val="2"/>
          </w:tcPr>
          <w:p w14:paraId="75C9B38A" w14:textId="77777777" w:rsidR="000C4BEE" w:rsidRDefault="000C4BEE" w:rsidP="006F493A">
            <w:pPr>
              <w:jc w:val="both"/>
              <w:rPr>
                <w:rFonts w:ascii="Arial" w:hAnsi="Arial" w:cs="Arial"/>
                <w:b/>
                <w:bCs/>
              </w:rPr>
            </w:pPr>
            <w:r w:rsidRPr="00435CC7">
              <w:rPr>
                <w:rFonts w:ascii="Arial" w:hAnsi="Arial" w:cs="Arial"/>
                <w:b/>
                <w:bCs/>
                <w:sz w:val="22"/>
                <w:szCs w:val="22"/>
              </w:rPr>
              <w:t xml:space="preserve">Finance &amp; </w:t>
            </w:r>
            <w:r>
              <w:rPr>
                <w:rFonts w:ascii="Arial" w:hAnsi="Arial" w:cs="Arial"/>
                <w:b/>
                <w:bCs/>
                <w:sz w:val="22"/>
                <w:szCs w:val="22"/>
              </w:rPr>
              <w:t>Lottery</w:t>
            </w:r>
          </w:p>
          <w:p w14:paraId="63263867" w14:textId="77777777" w:rsidR="000C4BEE" w:rsidRPr="001D7C99" w:rsidRDefault="000C4BEE" w:rsidP="005600CC">
            <w:pPr>
              <w:widowControl w:val="0"/>
              <w:autoSpaceDE w:val="0"/>
              <w:autoSpaceDN w:val="0"/>
              <w:adjustRightInd w:val="0"/>
              <w:jc w:val="both"/>
              <w:rPr>
                <w:rFonts w:ascii="Arial" w:hAnsi="Arial" w:cs="Arial"/>
                <w:b/>
                <w:color w:val="1A1A1A"/>
                <w:sz w:val="22"/>
                <w:szCs w:val="22"/>
                <w:lang w:val="en-US" w:eastAsia="en-US"/>
              </w:rPr>
            </w:pPr>
          </w:p>
          <w:p w14:paraId="28991FBA" w14:textId="3D1EFA76" w:rsidR="000C4BEE" w:rsidRPr="00A12A0E" w:rsidRDefault="000C4BEE" w:rsidP="00A12A0E">
            <w:pPr>
              <w:widowControl w:val="0"/>
              <w:numPr>
                <w:ilvl w:val="0"/>
                <w:numId w:val="1"/>
              </w:numPr>
              <w:autoSpaceDE w:val="0"/>
              <w:autoSpaceDN w:val="0"/>
              <w:adjustRightInd w:val="0"/>
              <w:ind w:left="360"/>
              <w:jc w:val="both"/>
              <w:rPr>
                <w:rFonts w:ascii="Arial" w:hAnsi="Arial" w:cs="Arial"/>
                <w:color w:val="1A1A1A"/>
                <w:lang w:val="en-US" w:eastAsia="en-US"/>
              </w:rPr>
            </w:pPr>
            <w:r w:rsidRPr="009F55E9">
              <w:rPr>
                <w:rFonts w:ascii="Arial" w:hAnsi="Arial" w:cs="Arial"/>
                <w:color w:val="1A1A1A"/>
                <w:sz w:val="22"/>
                <w:szCs w:val="22"/>
                <w:lang w:val="en-US" w:eastAsia="en-US"/>
              </w:rPr>
              <w:t>The balance f</w:t>
            </w:r>
            <w:r>
              <w:rPr>
                <w:rFonts w:ascii="Arial" w:hAnsi="Arial" w:cs="Arial"/>
                <w:color w:val="1A1A1A"/>
                <w:sz w:val="22"/>
                <w:szCs w:val="22"/>
                <w:lang w:val="en-US" w:eastAsia="en-US"/>
              </w:rPr>
              <w:t xml:space="preserve">or the Bank of Scotland account is </w:t>
            </w:r>
            <w:r>
              <w:rPr>
                <w:rFonts w:ascii="Arial" w:hAnsi="Arial" w:cs="Arial"/>
                <w:color w:val="222222"/>
                <w:sz w:val="22"/>
                <w:szCs w:val="22"/>
                <w:shd w:val="clear" w:color="auto" w:fill="FFFFFF"/>
                <w:lang w:eastAsia="en-US"/>
              </w:rPr>
              <w:t>£1687.82</w:t>
            </w:r>
          </w:p>
          <w:p w14:paraId="165D8482" w14:textId="2E66F359" w:rsidR="000C4BEE" w:rsidRPr="005600CC" w:rsidRDefault="000C4BEE" w:rsidP="00651761">
            <w:pPr>
              <w:numPr>
                <w:ilvl w:val="0"/>
                <w:numId w:val="1"/>
              </w:numPr>
              <w:ind w:left="360"/>
              <w:rPr>
                <w:rFonts w:ascii="Times" w:hAnsi="Times" w:cs="Times"/>
                <w:b/>
                <w:bCs/>
                <w:lang w:eastAsia="en-US"/>
              </w:rPr>
            </w:pPr>
            <w:r>
              <w:rPr>
                <w:rFonts w:ascii="Arial" w:hAnsi="Arial" w:cs="Arial"/>
                <w:color w:val="222222"/>
                <w:sz w:val="22"/>
                <w:szCs w:val="22"/>
                <w:shd w:val="clear" w:color="auto" w:fill="FFFFFF"/>
                <w:lang w:eastAsia="en-US"/>
              </w:rPr>
              <w:t>There have been no further requests for funding to date.</w:t>
            </w:r>
          </w:p>
          <w:p w14:paraId="7C56E97E" w14:textId="2674105A" w:rsidR="000C4BEE" w:rsidRPr="005600CC" w:rsidRDefault="000C4BEE" w:rsidP="00651761">
            <w:pPr>
              <w:numPr>
                <w:ilvl w:val="0"/>
                <w:numId w:val="1"/>
              </w:numPr>
              <w:ind w:left="360"/>
              <w:rPr>
                <w:rFonts w:ascii="Times" w:hAnsi="Times" w:cs="Times"/>
                <w:b/>
                <w:bCs/>
                <w:lang w:eastAsia="en-US"/>
              </w:rPr>
            </w:pPr>
            <w:r>
              <w:rPr>
                <w:rFonts w:ascii="Arial" w:hAnsi="Arial" w:cs="Arial"/>
                <w:color w:val="222222"/>
                <w:sz w:val="22"/>
                <w:szCs w:val="22"/>
                <w:shd w:val="clear" w:color="auto" w:fill="FFFFFF"/>
                <w:lang w:eastAsia="en-US"/>
              </w:rPr>
              <w:t xml:space="preserve">A copy of the audited accounts has now been submitted to Aberdeenshire Council, who will now pay out a grant, approx. £512.00 </w:t>
            </w:r>
            <w:r w:rsidRPr="005600CC">
              <w:rPr>
                <w:rFonts w:ascii="Arial" w:hAnsi="Arial" w:cs="Arial"/>
                <w:b/>
                <w:color w:val="222222"/>
                <w:sz w:val="22"/>
                <w:szCs w:val="22"/>
                <w:shd w:val="clear" w:color="auto" w:fill="FFFFFF"/>
                <w:lang w:eastAsia="en-US"/>
              </w:rPr>
              <w:t xml:space="preserve">Action – BM to </w:t>
            </w:r>
            <w:r>
              <w:rPr>
                <w:rFonts w:ascii="Arial" w:hAnsi="Arial" w:cs="Arial"/>
                <w:b/>
                <w:color w:val="222222"/>
                <w:sz w:val="22"/>
                <w:szCs w:val="22"/>
                <w:shd w:val="clear" w:color="auto" w:fill="FFFFFF"/>
                <w:lang w:eastAsia="en-US"/>
              </w:rPr>
              <w:t xml:space="preserve">forward a copy of audited </w:t>
            </w:r>
            <w:r w:rsidRPr="005600CC">
              <w:rPr>
                <w:rFonts w:ascii="Arial" w:hAnsi="Arial" w:cs="Arial"/>
                <w:b/>
                <w:color w:val="222222"/>
                <w:sz w:val="22"/>
                <w:szCs w:val="22"/>
                <w:shd w:val="clear" w:color="auto" w:fill="FFFFFF"/>
                <w:lang w:eastAsia="en-US"/>
              </w:rPr>
              <w:t xml:space="preserve">accounts 2017/8 </w:t>
            </w:r>
            <w:r>
              <w:rPr>
                <w:rFonts w:ascii="Arial" w:hAnsi="Arial" w:cs="Arial"/>
                <w:b/>
                <w:color w:val="222222"/>
                <w:sz w:val="22"/>
                <w:szCs w:val="22"/>
                <w:shd w:val="clear" w:color="auto" w:fill="FFFFFF"/>
                <w:lang w:eastAsia="en-US"/>
              </w:rPr>
              <w:t>to MD for file</w:t>
            </w:r>
            <w:r w:rsidRPr="005600CC">
              <w:rPr>
                <w:rFonts w:ascii="Arial" w:hAnsi="Arial" w:cs="Arial"/>
                <w:b/>
                <w:color w:val="222222"/>
                <w:sz w:val="22"/>
                <w:szCs w:val="22"/>
                <w:shd w:val="clear" w:color="auto" w:fill="FFFFFF"/>
                <w:lang w:eastAsia="en-US"/>
              </w:rPr>
              <w:t>.</w:t>
            </w:r>
          </w:p>
          <w:p w14:paraId="711DF959" w14:textId="77777777" w:rsidR="000C4BEE" w:rsidRDefault="000C4BEE" w:rsidP="005600CC">
            <w:pPr>
              <w:widowControl w:val="0"/>
              <w:numPr>
                <w:ilvl w:val="0"/>
                <w:numId w:val="1"/>
              </w:numPr>
              <w:autoSpaceDE w:val="0"/>
              <w:autoSpaceDN w:val="0"/>
              <w:adjustRightInd w:val="0"/>
              <w:ind w:left="360"/>
              <w:jc w:val="both"/>
              <w:rPr>
                <w:rFonts w:ascii="Arial" w:hAnsi="Arial" w:cs="Arial"/>
                <w:b/>
                <w:color w:val="1A1A1A"/>
                <w:sz w:val="22"/>
                <w:szCs w:val="22"/>
                <w:lang w:val="en-US" w:eastAsia="en-US"/>
              </w:rPr>
            </w:pPr>
            <w:r>
              <w:rPr>
                <w:rFonts w:ascii="Arial" w:hAnsi="Arial" w:cs="Arial"/>
                <w:color w:val="1A1A1A"/>
                <w:sz w:val="22"/>
                <w:szCs w:val="22"/>
                <w:lang w:val="en-US" w:eastAsia="en-US"/>
              </w:rPr>
              <w:t xml:space="preserve">The Lottery draw for November made. </w:t>
            </w:r>
            <w:r w:rsidRPr="001D7C99">
              <w:rPr>
                <w:rFonts w:ascii="Arial" w:hAnsi="Arial" w:cs="Arial"/>
                <w:b/>
                <w:color w:val="1A1A1A"/>
                <w:sz w:val="22"/>
                <w:szCs w:val="22"/>
                <w:lang w:val="en-US" w:eastAsia="en-US"/>
              </w:rPr>
              <w:t>Action – BM to distribute winnings</w:t>
            </w:r>
            <w:r>
              <w:rPr>
                <w:rFonts w:ascii="Arial" w:hAnsi="Arial" w:cs="Arial"/>
                <w:b/>
                <w:color w:val="1A1A1A"/>
                <w:sz w:val="22"/>
                <w:szCs w:val="22"/>
                <w:lang w:val="en-US" w:eastAsia="en-US"/>
              </w:rPr>
              <w:t xml:space="preserve"> </w:t>
            </w:r>
          </w:p>
          <w:p w14:paraId="25F3CE4F" w14:textId="77777777" w:rsidR="000C4BEE" w:rsidRDefault="000C4BEE" w:rsidP="005600CC">
            <w:pPr>
              <w:widowControl w:val="0"/>
              <w:autoSpaceDE w:val="0"/>
              <w:autoSpaceDN w:val="0"/>
              <w:adjustRightInd w:val="0"/>
              <w:jc w:val="both"/>
              <w:rPr>
                <w:rFonts w:ascii="Arial" w:hAnsi="Arial" w:cs="Arial"/>
                <w:b/>
                <w:color w:val="1A1A1A"/>
                <w:sz w:val="22"/>
                <w:szCs w:val="22"/>
                <w:lang w:val="en-US" w:eastAsia="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7"/>
              <w:gridCol w:w="2136"/>
            </w:tblGrid>
            <w:tr w:rsidR="000C4BEE" w:rsidRPr="00275771" w14:paraId="32E5D4C8" w14:textId="77777777" w:rsidTr="005248E0">
              <w:tc>
                <w:tcPr>
                  <w:tcW w:w="2137" w:type="dxa"/>
                  <w:shd w:val="clear" w:color="auto" w:fill="auto"/>
                </w:tcPr>
                <w:p w14:paraId="153E73A9" w14:textId="77777777" w:rsidR="000C4BEE" w:rsidRPr="00275771" w:rsidRDefault="000C4BEE" w:rsidP="005248E0">
                  <w:pPr>
                    <w:widowControl w:val="0"/>
                    <w:autoSpaceDE w:val="0"/>
                    <w:autoSpaceDN w:val="0"/>
                    <w:adjustRightInd w:val="0"/>
                    <w:rPr>
                      <w:rFonts w:ascii="Arial" w:hAnsi="Arial" w:cs="Arial"/>
                      <w:color w:val="1A1A1A"/>
                      <w:lang w:val="en-US" w:eastAsia="en-US"/>
                    </w:rPr>
                  </w:pPr>
                  <w:r>
                    <w:rPr>
                      <w:rFonts w:ascii="Arial" w:hAnsi="Arial" w:cs="Arial"/>
                      <w:color w:val="1A1A1A"/>
                      <w:lang w:val="en-US" w:eastAsia="en-US"/>
                    </w:rPr>
                    <w:t>November 2018</w:t>
                  </w:r>
                </w:p>
              </w:tc>
              <w:tc>
                <w:tcPr>
                  <w:tcW w:w="2136" w:type="dxa"/>
                  <w:shd w:val="clear" w:color="auto" w:fill="auto"/>
                </w:tcPr>
                <w:p w14:paraId="17E7CE66" w14:textId="77777777" w:rsidR="000C4BEE" w:rsidRPr="00275771" w:rsidRDefault="000C4BEE" w:rsidP="005248E0">
                  <w:pPr>
                    <w:widowControl w:val="0"/>
                    <w:autoSpaceDE w:val="0"/>
                    <w:autoSpaceDN w:val="0"/>
                    <w:adjustRightInd w:val="0"/>
                    <w:rPr>
                      <w:rFonts w:ascii="Arial" w:hAnsi="Arial" w:cs="Arial"/>
                      <w:color w:val="1A1A1A"/>
                      <w:lang w:val="en-US" w:eastAsia="en-US"/>
                    </w:rPr>
                  </w:pPr>
                  <w:r w:rsidRPr="00275771">
                    <w:rPr>
                      <w:rFonts w:ascii="Arial" w:hAnsi="Arial" w:cs="Arial"/>
                      <w:color w:val="1A1A1A"/>
                      <w:lang w:val="en-US" w:eastAsia="en-US"/>
                    </w:rPr>
                    <w:t>Winning Number</w:t>
                  </w:r>
                </w:p>
              </w:tc>
            </w:tr>
            <w:tr w:rsidR="000C4BEE" w:rsidRPr="00795947" w14:paraId="2A2DFE57" w14:textId="77777777" w:rsidTr="005248E0">
              <w:tc>
                <w:tcPr>
                  <w:tcW w:w="2137" w:type="dxa"/>
                  <w:shd w:val="clear" w:color="auto" w:fill="auto"/>
                </w:tcPr>
                <w:p w14:paraId="3620B933" w14:textId="77777777" w:rsidR="000C4BEE" w:rsidRPr="00795947" w:rsidRDefault="000C4BEE" w:rsidP="005248E0">
                  <w:pPr>
                    <w:widowControl w:val="0"/>
                    <w:autoSpaceDE w:val="0"/>
                    <w:autoSpaceDN w:val="0"/>
                    <w:adjustRightInd w:val="0"/>
                    <w:rPr>
                      <w:rFonts w:ascii="Arial" w:hAnsi="Arial" w:cs="Arial"/>
                      <w:color w:val="1A1A1A"/>
                      <w:lang w:val="en-US" w:eastAsia="en-US"/>
                    </w:rPr>
                  </w:pPr>
                  <w:r w:rsidRPr="00795947">
                    <w:rPr>
                      <w:rFonts w:ascii="Arial" w:hAnsi="Arial" w:cs="Arial"/>
                      <w:color w:val="1A1A1A"/>
                      <w:lang w:val="en-US" w:eastAsia="en-US"/>
                    </w:rPr>
                    <w:t>£20</w:t>
                  </w:r>
                </w:p>
              </w:tc>
              <w:tc>
                <w:tcPr>
                  <w:tcW w:w="2136" w:type="dxa"/>
                  <w:shd w:val="clear" w:color="auto" w:fill="auto"/>
                </w:tcPr>
                <w:p w14:paraId="206DAA61" w14:textId="0EBDB77E" w:rsidR="000C4BEE" w:rsidRPr="00795947" w:rsidRDefault="000C4BEE" w:rsidP="005248E0">
                  <w:pPr>
                    <w:widowControl w:val="0"/>
                    <w:autoSpaceDE w:val="0"/>
                    <w:autoSpaceDN w:val="0"/>
                    <w:adjustRightInd w:val="0"/>
                    <w:rPr>
                      <w:rFonts w:ascii="Arial" w:hAnsi="Arial" w:cs="Arial"/>
                      <w:color w:val="1A1A1A"/>
                      <w:lang w:val="en-US" w:eastAsia="en-US"/>
                    </w:rPr>
                  </w:pPr>
                  <w:r>
                    <w:rPr>
                      <w:rFonts w:ascii="Arial" w:hAnsi="Arial" w:cs="Arial"/>
                      <w:color w:val="1A1A1A"/>
                      <w:lang w:val="en-US" w:eastAsia="en-US"/>
                    </w:rPr>
                    <w:t>186</w:t>
                  </w:r>
                </w:p>
              </w:tc>
            </w:tr>
            <w:tr w:rsidR="000C4BEE" w:rsidRPr="00795947" w14:paraId="0C699C2A" w14:textId="77777777" w:rsidTr="005248E0">
              <w:tc>
                <w:tcPr>
                  <w:tcW w:w="2137" w:type="dxa"/>
                  <w:shd w:val="clear" w:color="auto" w:fill="auto"/>
                </w:tcPr>
                <w:p w14:paraId="418324CD" w14:textId="77777777" w:rsidR="000C4BEE" w:rsidRPr="00795947" w:rsidRDefault="000C4BEE" w:rsidP="005248E0">
                  <w:pPr>
                    <w:widowControl w:val="0"/>
                    <w:autoSpaceDE w:val="0"/>
                    <w:autoSpaceDN w:val="0"/>
                    <w:adjustRightInd w:val="0"/>
                    <w:rPr>
                      <w:rFonts w:ascii="Arial" w:hAnsi="Arial" w:cs="Arial"/>
                      <w:color w:val="1A1A1A"/>
                      <w:lang w:val="en-US" w:eastAsia="en-US"/>
                    </w:rPr>
                  </w:pPr>
                  <w:r w:rsidRPr="00795947">
                    <w:rPr>
                      <w:rFonts w:ascii="Arial" w:hAnsi="Arial" w:cs="Arial"/>
                      <w:color w:val="1A1A1A"/>
                      <w:lang w:val="en-US" w:eastAsia="en-US"/>
                    </w:rPr>
                    <w:t>£15</w:t>
                  </w:r>
                </w:p>
              </w:tc>
              <w:tc>
                <w:tcPr>
                  <w:tcW w:w="2136" w:type="dxa"/>
                  <w:shd w:val="clear" w:color="auto" w:fill="auto"/>
                </w:tcPr>
                <w:p w14:paraId="5F27941A" w14:textId="0A5F665E" w:rsidR="000C4BEE" w:rsidRPr="00795947" w:rsidRDefault="000C4BEE" w:rsidP="005248E0">
                  <w:pPr>
                    <w:widowControl w:val="0"/>
                    <w:autoSpaceDE w:val="0"/>
                    <w:autoSpaceDN w:val="0"/>
                    <w:adjustRightInd w:val="0"/>
                    <w:rPr>
                      <w:rFonts w:ascii="Arial" w:hAnsi="Arial" w:cs="Arial"/>
                      <w:color w:val="1A1A1A"/>
                      <w:lang w:val="en-US" w:eastAsia="en-US"/>
                    </w:rPr>
                  </w:pPr>
                  <w:r>
                    <w:rPr>
                      <w:rFonts w:ascii="Arial" w:hAnsi="Arial" w:cs="Arial"/>
                      <w:color w:val="1A1A1A"/>
                      <w:lang w:val="en-US" w:eastAsia="en-US"/>
                    </w:rPr>
                    <w:t>122</w:t>
                  </w:r>
                </w:p>
              </w:tc>
            </w:tr>
            <w:tr w:rsidR="000C4BEE" w:rsidRPr="00795947" w14:paraId="6AF0D758" w14:textId="77777777" w:rsidTr="005248E0">
              <w:tc>
                <w:tcPr>
                  <w:tcW w:w="2137" w:type="dxa"/>
                  <w:shd w:val="clear" w:color="auto" w:fill="auto"/>
                </w:tcPr>
                <w:p w14:paraId="4A98AE41" w14:textId="77777777" w:rsidR="000C4BEE" w:rsidRPr="00795947" w:rsidRDefault="000C4BEE" w:rsidP="005248E0">
                  <w:pPr>
                    <w:widowControl w:val="0"/>
                    <w:autoSpaceDE w:val="0"/>
                    <w:autoSpaceDN w:val="0"/>
                    <w:adjustRightInd w:val="0"/>
                    <w:rPr>
                      <w:rFonts w:ascii="Arial" w:hAnsi="Arial" w:cs="Arial"/>
                      <w:color w:val="1A1A1A"/>
                      <w:lang w:val="en-US" w:eastAsia="en-US"/>
                    </w:rPr>
                  </w:pPr>
                  <w:r w:rsidRPr="00795947">
                    <w:rPr>
                      <w:rFonts w:ascii="Arial" w:hAnsi="Arial" w:cs="Arial"/>
                      <w:color w:val="1A1A1A"/>
                      <w:lang w:val="en-US" w:eastAsia="en-US"/>
                    </w:rPr>
                    <w:t>£10</w:t>
                  </w:r>
                </w:p>
              </w:tc>
              <w:tc>
                <w:tcPr>
                  <w:tcW w:w="2136" w:type="dxa"/>
                  <w:shd w:val="clear" w:color="auto" w:fill="auto"/>
                </w:tcPr>
                <w:p w14:paraId="5E61D9E4" w14:textId="32D848A0" w:rsidR="000C4BEE" w:rsidRPr="00795947" w:rsidRDefault="000C4BEE" w:rsidP="005248E0">
                  <w:pPr>
                    <w:widowControl w:val="0"/>
                    <w:autoSpaceDE w:val="0"/>
                    <w:autoSpaceDN w:val="0"/>
                    <w:adjustRightInd w:val="0"/>
                    <w:rPr>
                      <w:rFonts w:ascii="Arial" w:hAnsi="Arial" w:cs="Arial"/>
                      <w:color w:val="1A1A1A"/>
                      <w:lang w:val="en-US" w:eastAsia="en-US"/>
                    </w:rPr>
                  </w:pPr>
                  <w:r>
                    <w:rPr>
                      <w:rFonts w:ascii="Arial" w:hAnsi="Arial" w:cs="Arial"/>
                      <w:color w:val="1A1A1A"/>
                      <w:lang w:val="en-US" w:eastAsia="en-US"/>
                    </w:rPr>
                    <w:t>81</w:t>
                  </w:r>
                </w:p>
              </w:tc>
            </w:tr>
          </w:tbl>
          <w:p w14:paraId="1CB12F84" w14:textId="77777777" w:rsidR="000C4BEE" w:rsidRPr="007D3CB1" w:rsidRDefault="000C4BEE" w:rsidP="007D3CB1">
            <w:pPr>
              <w:rPr>
                <w:rFonts w:ascii="Arial" w:hAnsi="Arial" w:cs="Arial"/>
                <w:b/>
                <w:bCs/>
              </w:rPr>
            </w:pPr>
          </w:p>
        </w:tc>
      </w:tr>
      <w:tr w:rsidR="000C4BEE" w:rsidRPr="00435CC7" w14:paraId="58DD22D1" w14:textId="77777777" w:rsidTr="00DB384F">
        <w:tc>
          <w:tcPr>
            <w:tcW w:w="534" w:type="dxa"/>
          </w:tcPr>
          <w:p w14:paraId="6407D84D" w14:textId="77777777" w:rsidR="000C4BEE" w:rsidRDefault="000C4BEE" w:rsidP="006F493A">
            <w:pPr>
              <w:jc w:val="both"/>
              <w:rPr>
                <w:rFonts w:ascii="Arial" w:hAnsi="Arial" w:cs="Arial"/>
                <w:b/>
                <w:bCs/>
                <w:sz w:val="22"/>
                <w:szCs w:val="22"/>
              </w:rPr>
            </w:pPr>
          </w:p>
          <w:p w14:paraId="34DC6B82" w14:textId="1A30BFE2" w:rsidR="000C4BEE" w:rsidRPr="00435CC7" w:rsidRDefault="000C4BEE" w:rsidP="006F493A">
            <w:pPr>
              <w:jc w:val="both"/>
              <w:rPr>
                <w:rFonts w:ascii="Arial" w:hAnsi="Arial" w:cs="Arial"/>
                <w:b/>
                <w:bCs/>
              </w:rPr>
            </w:pPr>
            <w:r>
              <w:rPr>
                <w:rFonts w:ascii="Arial" w:hAnsi="Arial" w:cs="Arial"/>
                <w:b/>
                <w:bCs/>
                <w:sz w:val="22"/>
                <w:szCs w:val="22"/>
              </w:rPr>
              <w:t>7</w:t>
            </w:r>
          </w:p>
        </w:tc>
        <w:tc>
          <w:tcPr>
            <w:tcW w:w="9922" w:type="dxa"/>
            <w:gridSpan w:val="2"/>
          </w:tcPr>
          <w:p w14:paraId="2F1F6F91" w14:textId="77777777" w:rsidR="000C4BEE" w:rsidRDefault="000C4BEE" w:rsidP="006F493A">
            <w:pPr>
              <w:jc w:val="both"/>
              <w:rPr>
                <w:rFonts w:ascii="Arial" w:hAnsi="Arial" w:cs="Arial"/>
                <w:b/>
                <w:bCs/>
                <w:sz w:val="22"/>
                <w:szCs w:val="22"/>
              </w:rPr>
            </w:pPr>
          </w:p>
          <w:p w14:paraId="07151BCB" w14:textId="77777777" w:rsidR="000C4BEE" w:rsidRDefault="000C4BEE" w:rsidP="006F493A">
            <w:pPr>
              <w:jc w:val="both"/>
              <w:rPr>
                <w:rFonts w:ascii="Arial" w:hAnsi="Arial" w:cs="Arial"/>
                <w:b/>
                <w:bCs/>
              </w:rPr>
            </w:pPr>
            <w:r w:rsidRPr="00435CC7">
              <w:rPr>
                <w:rFonts w:ascii="Arial" w:hAnsi="Arial" w:cs="Arial"/>
                <w:b/>
                <w:bCs/>
                <w:sz w:val="22"/>
                <w:szCs w:val="22"/>
              </w:rPr>
              <w:t>Correspondence &amp; Licensing Applications</w:t>
            </w:r>
          </w:p>
          <w:p w14:paraId="44389D3D" w14:textId="0A3F4587" w:rsidR="000C4BEE" w:rsidRPr="00E16AA2" w:rsidRDefault="000C4BEE" w:rsidP="00E16AA2">
            <w:pPr>
              <w:numPr>
                <w:ilvl w:val="0"/>
                <w:numId w:val="5"/>
              </w:numPr>
              <w:jc w:val="both"/>
              <w:rPr>
                <w:rFonts w:ascii="Arial" w:hAnsi="Arial" w:cs="Arial"/>
                <w:sz w:val="22"/>
                <w:szCs w:val="22"/>
              </w:rPr>
            </w:pPr>
            <w:r>
              <w:rPr>
                <w:rFonts w:ascii="Arial" w:hAnsi="Arial" w:cs="Arial"/>
                <w:sz w:val="22"/>
                <w:szCs w:val="22"/>
              </w:rPr>
              <w:t>The TRAK minutes from 4</w:t>
            </w:r>
            <w:r w:rsidRPr="005456A2">
              <w:rPr>
                <w:rFonts w:ascii="Arial" w:hAnsi="Arial" w:cs="Arial"/>
                <w:sz w:val="22"/>
                <w:szCs w:val="22"/>
                <w:vertAlign w:val="superscript"/>
              </w:rPr>
              <w:t>th</w:t>
            </w:r>
            <w:r>
              <w:rPr>
                <w:rFonts w:ascii="Arial" w:hAnsi="Arial" w:cs="Arial"/>
                <w:sz w:val="22"/>
                <w:szCs w:val="22"/>
              </w:rPr>
              <w:t xml:space="preserve"> November were emailed to all</w:t>
            </w:r>
          </w:p>
          <w:p w14:paraId="075CB04E" w14:textId="3C92B1CE" w:rsidR="000C4BEE" w:rsidRPr="00E16AA2" w:rsidRDefault="000C4BEE" w:rsidP="00E16AA2">
            <w:pPr>
              <w:numPr>
                <w:ilvl w:val="0"/>
                <w:numId w:val="5"/>
              </w:numPr>
              <w:jc w:val="both"/>
              <w:rPr>
                <w:rFonts w:ascii="Arial" w:hAnsi="Arial" w:cs="Arial"/>
                <w:sz w:val="22"/>
                <w:szCs w:val="22"/>
              </w:rPr>
            </w:pPr>
            <w:r>
              <w:rPr>
                <w:rFonts w:ascii="Arial" w:hAnsi="Arial" w:cs="Arial"/>
                <w:color w:val="000000"/>
                <w:sz w:val="22"/>
                <w:szCs w:val="22"/>
                <w:lang w:eastAsia="en-US"/>
              </w:rPr>
              <w:t xml:space="preserve">The Winter Readiness document, circulated by Aberdeenshire Council, has been shared on both </w:t>
            </w:r>
            <w:proofErr w:type="spellStart"/>
            <w:r>
              <w:rPr>
                <w:rFonts w:ascii="Arial" w:hAnsi="Arial" w:cs="Arial"/>
                <w:color w:val="000000"/>
                <w:sz w:val="22"/>
                <w:szCs w:val="22"/>
                <w:lang w:eastAsia="en-US"/>
              </w:rPr>
              <w:t>facebook</w:t>
            </w:r>
            <w:proofErr w:type="spellEnd"/>
            <w:r>
              <w:rPr>
                <w:rFonts w:ascii="Arial" w:hAnsi="Arial" w:cs="Arial"/>
                <w:color w:val="000000"/>
                <w:sz w:val="22"/>
                <w:szCs w:val="22"/>
                <w:lang w:eastAsia="en-US"/>
              </w:rPr>
              <w:t xml:space="preserve"> and website. </w:t>
            </w:r>
            <w:proofErr w:type="spellStart"/>
            <w:r>
              <w:rPr>
                <w:rFonts w:ascii="Arial" w:hAnsi="Arial" w:cs="Arial"/>
                <w:color w:val="000000"/>
                <w:sz w:val="22"/>
                <w:szCs w:val="22"/>
                <w:lang w:eastAsia="en-US"/>
              </w:rPr>
              <w:t>Approx</w:t>
            </w:r>
            <w:proofErr w:type="spellEnd"/>
            <w:r>
              <w:rPr>
                <w:rFonts w:ascii="Arial" w:hAnsi="Arial" w:cs="Arial"/>
                <w:color w:val="000000"/>
                <w:sz w:val="22"/>
                <w:szCs w:val="22"/>
                <w:lang w:eastAsia="en-US"/>
              </w:rPr>
              <w:t xml:space="preserve"> 50,000 tonnes of salt!</w:t>
            </w:r>
          </w:p>
          <w:p w14:paraId="3D532C33" w14:textId="77777777" w:rsidR="000C4BEE" w:rsidRPr="007B49E3" w:rsidRDefault="000C4BEE" w:rsidP="005456A2">
            <w:pPr>
              <w:numPr>
                <w:ilvl w:val="0"/>
                <w:numId w:val="5"/>
              </w:numPr>
              <w:jc w:val="both"/>
              <w:rPr>
                <w:rFonts w:ascii="Arial" w:hAnsi="Arial" w:cs="Arial"/>
                <w:color w:val="1A1A1A"/>
                <w:lang w:val="en-US" w:eastAsia="en-US"/>
              </w:rPr>
            </w:pPr>
            <w:r>
              <w:rPr>
                <w:rFonts w:ascii="Arial" w:hAnsi="Arial" w:cs="Arial"/>
                <w:sz w:val="22"/>
                <w:szCs w:val="22"/>
              </w:rPr>
              <w:t xml:space="preserve">Registration for nominations for the Sports Council Awards is now available online. </w:t>
            </w:r>
          </w:p>
          <w:p w14:paraId="6AAF0EF1" w14:textId="3F1CA4A9" w:rsidR="000C4BEE" w:rsidRPr="00435CC7" w:rsidRDefault="000C4BEE" w:rsidP="007B49E3">
            <w:pPr>
              <w:jc w:val="both"/>
              <w:rPr>
                <w:rFonts w:ascii="Arial" w:hAnsi="Arial" w:cs="Arial"/>
                <w:color w:val="1A1A1A"/>
                <w:lang w:val="en-US" w:eastAsia="en-US"/>
              </w:rPr>
            </w:pPr>
          </w:p>
        </w:tc>
      </w:tr>
      <w:tr w:rsidR="000C4BEE" w:rsidRPr="00435CC7" w14:paraId="53ED84CA" w14:textId="77777777" w:rsidTr="00DB384F">
        <w:tc>
          <w:tcPr>
            <w:tcW w:w="534" w:type="dxa"/>
          </w:tcPr>
          <w:p w14:paraId="368DA203" w14:textId="09E44A99" w:rsidR="000C4BEE" w:rsidRPr="00435CC7" w:rsidRDefault="000C4BEE" w:rsidP="006F493A">
            <w:pPr>
              <w:jc w:val="both"/>
              <w:rPr>
                <w:rFonts w:ascii="Arial" w:hAnsi="Arial" w:cs="Arial"/>
                <w:b/>
                <w:bCs/>
              </w:rPr>
            </w:pPr>
            <w:r>
              <w:rPr>
                <w:rFonts w:ascii="Arial" w:hAnsi="Arial" w:cs="Arial"/>
                <w:b/>
                <w:bCs/>
                <w:sz w:val="22"/>
                <w:szCs w:val="22"/>
              </w:rPr>
              <w:t>8</w:t>
            </w:r>
          </w:p>
        </w:tc>
        <w:tc>
          <w:tcPr>
            <w:tcW w:w="9922" w:type="dxa"/>
            <w:gridSpan w:val="2"/>
          </w:tcPr>
          <w:p w14:paraId="728D311E" w14:textId="77777777" w:rsidR="000C4BEE" w:rsidRPr="00E23F3A" w:rsidRDefault="000C4BEE" w:rsidP="006F493A">
            <w:pPr>
              <w:jc w:val="both"/>
              <w:rPr>
                <w:rFonts w:ascii="Arial" w:hAnsi="Arial" w:cs="Arial"/>
                <w:b/>
                <w:bCs/>
              </w:rPr>
            </w:pPr>
            <w:r w:rsidRPr="00E23F3A">
              <w:rPr>
                <w:rFonts w:ascii="Arial" w:hAnsi="Arial" w:cs="Arial"/>
                <w:b/>
                <w:bCs/>
                <w:sz w:val="22"/>
                <w:szCs w:val="22"/>
              </w:rPr>
              <w:t>AOCB</w:t>
            </w:r>
          </w:p>
          <w:p w14:paraId="3F581106" w14:textId="5F99C7D8" w:rsidR="000C4BEE" w:rsidRPr="001D2FD1" w:rsidRDefault="000C4BEE" w:rsidP="00263BD5">
            <w:pPr>
              <w:pStyle w:val="ListParagraph"/>
              <w:numPr>
                <w:ilvl w:val="0"/>
                <w:numId w:val="6"/>
              </w:numPr>
              <w:spacing w:line="240" w:lineRule="auto"/>
              <w:jc w:val="both"/>
              <w:rPr>
                <w:rFonts w:ascii="Arial" w:hAnsi="Arial" w:cs="Arial"/>
                <w:b/>
                <w:bCs/>
              </w:rPr>
            </w:pPr>
            <w:r>
              <w:rPr>
                <w:rFonts w:ascii="Arial" w:hAnsi="Arial" w:cs="Arial"/>
              </w:rPr>
              <w:t>BM confirmed that he still sits on the board of KDP.</w:t>
            </w:r>
          </w:p>
          <w:p w14:paraId="4971104B" w14:textId="55DDE4DB" w:rsidR="000C4BEE" w:rsidRPr="007B49E3" w:rsidRDefault="000C4BEE" w:rsidP="007B49E3">
            <w:pPr>
              <w:pStyle w:val="ListParagraph"/>
              <w:numPr>
                <w:ilvl w:val="0"/>
                <w:numId w:val="6"/>
              </w:numPr>
              <w:spacing w:line="240" w:lineRule="auto"/>
              <w:jc w:val="both"/>
              <w:rPr>
                <w:rFonts w:ascii="Arial" w:hAnsi="Arial" w:cs="Arial"/>
                <w:b/>
                <w:bCs/>
              </w:rPr>
            </w:pPr>
            <w:r>
              <w:rPr>
                <w:rFonts w:ascii="Arial" w:hAnsi="Arial" w:cs="Arial"/>
              </w:rPr>
              <w:t xml:space="preserve">No date has been decided for the KDP Environmental Interest Group. Should SA be unable to attend, GN is happy to do so. </w:t>
            </w:r>
            <w:r w:rsidRPr="001D2FD1">
              <w:rPr>
                <w:rFonts w:ascii="Arial" w:hAnsi="Arial" w:cs="Arial"/>
                <w:b/>
              </w:rPr>
              <w:t>Action – MD to confirm that SA happ</w:t>
            </w:r>
            <w:r>
              <w:rPr>
                <w:rFonts w:ascii="Arial" w:hAnsi="Arial" w:cs="Arial"/>
                <w:b/>
              </w:rPr>
              <w:t>y to continue with involvement when date is issued</w:t>
            </w:r>
            <w:proofErr w:type="gramStart"/>
            <w:r>
              <w:rPr>
                <w:rFonts w:ascii="Arial" w:hAnsi="Arial" w:cs="Arial"/>
                <w:b/>
              </w:rPr>
              <w:t>.</w:t>
            </w:r>
            <w:r w:rsidRPr="007B49E3">
              <w:rPr>
                <w:rFonts w:ascii="Arial" w:hAnsi="Arial" w:cs="Arial"/>
              </w:rPr>
              <w:t>.</w:t>
            </w:r>
            <w:proofErr w:type="gramEnd"/>
          </w:p>
          <w:p w14:paraId="768FCA8A" w14:textId="6D16BD6C" w:rsidR="000C4BEE" w:rsidRPr="00263BD5" w:rsidRDefault="000C4BEE" w:rsidP="00263BD5">
            <w:pPr>
              <w:pStyle w:val="ListParagraph"/>
              <w:numPr>
                <w:ilvl w:val="0"/>
                <w:numId w:val="6"/>
              </w:numPr>
              <w:spacing w:line="240" w:lineRule="auto"/>
              <w:jc w:val="both"/>
              <w:rPr>
                <w:rFonts w:ascii="Arial" w:hAnsi="Arial" w:cs="Arial"/>
                <w:b/>
                <w:bCs/>
              </w:rPr>
            </w:pPr>
            <w:r>
              <w:rPr>
                <w:rFonts w:ascii="Arial" w:hAnsi="Arial" w:cs="Arial"/>
              </w:rPr>
              <w:t xml:space="preserve">HIF received minutes from the meeting on the sale of </w:t>
            </w:r>
            <w:proofErr w:type="spellStart"/>
            <w:r>
              <w:rPr>
                <w:rFonts w:ascii="Arial" w:hAnsi="Arial" w:cs="Arial"/>
              </w:rPr>
              <w:t>Clochandighter</w:t>
            </w:r>
            <w:proofErr w:type="spellEnd"/>
            <w:r>
              <w:rPr>
                <w:rFonts w:ascii="Arial" w:hAnsi="Arial" w:cs="Arial"/>
              </w:rPr>
              <w:t xml:space="preserve"> Woods. </w:t>
            </w:r>
            <w:r w:rsidRPr="00E16AA2">
              <w:rPr>
                <w:rFonts w:ascii="Arial" w:hAnsi="Arial" w:cs="Arial"/>
                <w:b/>
              </w:rPr>
              <w:t xml:space="preserve">Action – HIF to </w:t>
            </w:r>
            <w:r>
              <w:rPr>
                <w:rFonts w:ascii="Arial" w:hAnsi="Arial" w:cs="Arial"/>
                <w:b/>
              </w:rPr>
              <w:t>forward to MD for the website.</w:t>
            </w:r>
          </w:p>
          <w:p w14:paraId="62BBFB55" w14:textId="714A4C3F" w:rsidR="000C4BEE" w:rsidRDefault="000C4BEE" w:rsidP="00DD29E2">
            <w:pPr>
              <w:pStyle w:val="ListParagraph"/>
              <w:numPr>
                <w:ilvl w:val="0"/>
                <w:numId w:val="6"/>
              </w:numPr>
              <w:spacing w:line="240" w:lineRule="auto"/>
              <w:jc w:val="both"/>
              <w:rPr>
                <w:rFonts w:ascii="Arial" w:hAnsi="Arial" w:cs="Arial"/>
                <w:bCs/>
              </w:rPr>
            </w:pPr>
            <w:r>
              <w:rPr>
                <w:rFonts w:ascii="Arial" w:hAnsi="Arial" w:cs="Arial"/>
                <w:bCs/>
              </w:rPr>
              <w:t xml:space="preserve">CH advised that felling of trees at </w:t>
            </w:r>
            <w:proofErr w:type="spellStart"/>
            <w:r>
              <w:rPr>
                <w:rFonts w:ascii="Arial" w:hAnsi="Arial" w:cs="Arial"/>
                <w:bCs/>
              </w:rPr>
              <w:t>Tollohill</w:t>
            </w:r>
            <w:proofErr w:type="spellEnd"/>
            <w:r>
              <w:rPr>
                <w:rFonts w:ascii="Arial" w:hAnsi="Arial" w:cs="Arial"/>
                <w:bCs/>
              </w:rPr>
              <w:t xml:space="preserve"> Woods/</w:t>
            </w:r>
            <w:proofErr w:type="spellStart"/>
            <w:r>
              <w:rPr>
                <w:rFonts w:ascii="Arial" w:hAnsi="Arial" w:cs="Arial"/>
                <w:bCs/>
              </w:rPr>
              <w:t>Bean</w:t>
            </w:r>
            <w:r w:rsidR="007309D2">
              <w:rPr>
                <w:rFonts w:ascii="Arial" w:hAnsi="Arial" w:cs="Arial"/>
                <w:bCs/>
              </w:rPr>
              <w:t>n</w:t>
            </w:r>
            <w:r>
              <w:rPr>
                <w:rFonts w:ascii="Arial" w:hAnsi="Arial" w:cs="Arial"/>
                <w:bCs/>
              </w:rPr>
              <w:t>ac</w:t>
            </w:r>
            <w:r w:rsidR="007309D2">
              <w:rPr>
                <w:rFonts w:ascii="Arial" w:hAnsi="Arial" w:cs="Arial"/>
                <w:bCs/>
              </w:rPr>
              <w:t>har</w:t>
            </w:r>
            <w:proofErr w:type="spellEnd"/>
            <w:r>
              <w:rPr>
                <w:rFonts w:ascii="Arial" w:hAnsi="Arial" w:cs="Arial"/>
                <w:bCs/>
              </w:rPr>
              <w:t xml:space="preserve"> started on Sunday 2</w:t>
            </w:r>
            <w:r w:rsidRPr="007B49E3">
              <w:rPr>
                <w:rFonts w:ascii="Arial" w:hAnsi="Arial" w:cs="Arial"/>
                <w:bCs/>
                <w:vertAlign w:val="superscript"/>
              </w:rPr>
              <w:t>nd</w:t>
            </w:r>
            <w:r>
              <w:rPr>
                <w:rFonts w:ascii="Arial" w:hAnsi="Arial" w:cs="Arial"/>
                <w:bCs/>
              </w:rPr>
              <w:t xml:space="preserve"> December, without </w:t>
            </w:r>
            <w:r w:rsidR="007309D2">
              <w:rPr>
                <w:rFonts w:ascii="Arial" w:hAnsi="Arial" w:cs="Arial"/>
                <w:bCs/>
              </w:rPr>
              <w:t>sufficient prior warning</w:t>
            </w:r>
            <w:r>
              <w:rPr>
                <w:rFonts w:ascii="Arial" w:hAnsi="Arial" w:cs="Arial"/>
                <w:bCs/>
              </w:rPr>
              <w:t xml:space="preserve"> and a large area has been destroyed. The</w:t>
            </w:r>
            <w:r w:rsidR="007309D2">
              <w:rPr>
                <w:rFonts w:ascii="Arial" w:hAnsi="Arial" w:cs="Arial"/>
                <w:bCs/>
              </w:rPr>
              <w:t xml:space="preserve"> tree groves actual and original function, being Standard Coppices, to offer, inter alia, continuous wildlife corridors and act as important wind breaks has been radically diminished overnight; the indiscriminate felling of virtually all 300+ conifers – mature and young – in two of the three copses especially jeopardies the immediate and mid term survival of the endangered red squirrel population. </w:t>
            </w:r>
            <w:r>
              <w:rPr>
                <w:rFonts w:ascii="Arial" w:hAnsi="Arial" w:cs="Arial"/>
                <w:bCs/>
              </w:rPr>
              <w:t xml:space="preserve">The PBD (Protect </w:t>
            </w:r>
            <w:proofErr w:type="spellStart"/>
            <w:r>
              <w:rPr>
                <w:rFonts w:ascii="Arial" w:hAnsi="Arial" w:cs="Arial"/>
                <w:bCs/>
              </w:rPr>
              <w:t>Banchory</w:t>
            </w:r>
            <w:proofErr w:type="spellEnd"/>
            <w:r>
              <w:rPr>
                <w:rFonts w:ascii="Arial" w:hAnsi="Arial" w:cs="Arial"/>
                <w:bCs/>
              </w:rPr>
              <w:t xml:space="preserve"> </w:t>
            </w:r>
            <w:proofErr w:type="spellStart"/>
            <w:r>
              <w:rPr>
                <w:rFonts w:ascii="Arial" w:hAnsi="Arial" w:cs="Arial"/>
                <w:bCs/>
              </w:rPr>
              <w:t>Devenick</w:t>
            </w:r>
            <w:proofErr w:type="spellEnd"/>
            <w:r>
              <w:rPr>
                <w:rFonts w:ascii="Arial" w:hAnsi="Arial" w:cs="Arial"/>
                <w:bCs/>
              </w:rPr>
              <w:t>) met on Sunday 9</w:t>
            </w:r>
            <w:r w:rsidRPr="007B49E3">
              <w:rPr>
                <w:rFonts w:ascii="Arial" w:hAnsi="Arial" w:cs="Arial"/>
                <w:bCs/>
                <w:vertAlign w:val="superscript"/>
              </w:rPr>
              <w:t>th</w:t>
            </w:r>
            <w:r>
              <w:rPr>
                <w:rFonts w:ascii="Arial" w:hAnsi="Arial" w:cs="Arial"/>
                <w:bCs/>
              </w:rPr>
              <w:t xml:space="preserve"> to discuss this.  The landowner went through the correct channels and sought permission for the work and </w:t>
            </w:r>
            <w:proofErr w:type="gramStart"/>
            <w:r>
              <w:rPr>
                <w:rFonts w:ascii="Arial" w:hAnsi="Arial" w:cs="Arial"/>
                <w:bCs/>
              </w:rPr>
              <w:t>this was granted by Forestry Commission</w:t>
            </w:r>
            <w:proofErr w:type="gramEnd"/>
            <w:r>
              <w:rPr>
                <w:rFonts w:ascii="Arial" w:hAnsi="Arial" w:cs="Arial"/>
                <w:bCs/>
              </w:rPr>
              <w:t xml:space="preserve">. There are plans to replace the trees, which have been felled.  RF advised that this </w:t>
            </w:r>
            <w:proofErr w:type="gramStart"/>
            <w:r>
              <w:rPr>
                <w:rFonts w:ascii="Arial" w:hAnsi="Arial" w:cs="Arial"/>
                <w:bCs/>
              </w:rPr>
              <w:t>may</w:t>
            </w:r>
            <w:proofErr w:type="gramEnd"/>
            <w:r>
              <w:rPr>
                <w:rFonts w:ascii="Arial" w:hAnsi="Arial" w:cs="Arial"/>
                <w:bCs/>
              </w:rPr>
              <w:t xml:space="preserve"> not be linked to the development which has been submitted for LDP201, it could quite easily be rotation of felling which is overdue? The felling applications are very thorough and are not issued until all requirements are satisfactory.  RF has strongly advised that PBD should not presume because the development is not a preferred site that it will not happen and to tackle the felling of the trees as a separate issue.  Continue to log your concerns and express a view but don’t conflict with the planning process.</w:t>
            </w:r>
          </w:p>
          <w:p w14:paraId="37FE988B" w14:textId="77777777" w:rsidR="000C4BEE" w:rsidRDefault="000C4BEE" w:rsidP="00B209DE">
            <w:pPr>
              <w:pStyle w:val="ListParagraph"/>
              <w:numPr>
                <w:ilvl w:val="0"/>
                <w:numId w:val="6"/>
              </w:numPr>
              <w:spacing w:line="240" w:lineRule="auto"/>
              <w:jc w:val="both"/>
              <w:rPr>
                <w:rFonts w:ascii="Arial" w:hAnsi="Arial" w:cs="Arial"/>
                <w:bCs/>
              </w:rPr>
            </w:pPr>
            <w:r>
              <w:rPr>
                <w:rFonts w:ascii="Arial" w:hAnsi="Arial" w:cs="Arial"/>
                <w:bCs/>
              </w:rPr>
              <w:t xml:space="preserve">Cllr </w:t>
            </w:r>
            <w:proofErr w:type="spellStart"/>
            <w:r>
              <w:rPr>
                <w:rFonts w:ascii="Arial" w:hAnsi="Arial" w:cs="Arial"/>
                <w:bCs/>
              </w:rPr>
              <w:t>Mollison</w:t>
            </w:r>
            <w:proofErr w:type="spellEnd"/>
            <w:r>
              <w:rPr>
                <w:rFonts w:ascii="Arial" w:hAnsi="Arial" w:cs="Arial"/>
                <w:bCs/>
              </w:rPr>
              <w:t xml:space="preserve"> advised of the new railway </w:t>
            </w:r>
            <w:proofErr w:type="gramStart"/>
            <w:r>
              <w:rPr>
                <w:rFonts w:ascii="Arial" w:hAnsi="Arial" w:cs="Arial"/>
                <w:bCs/>
              </w:rPr>
              <w:t>timetable which</w:t>
            </w:r>
            <w:proofErr w:type="gramEnd"/>
            <w:r>
              <w:rPr>
                <w:rFonts w:ascii="Arial" w:hAnsi="Arial" w:cs="Arial"/>
                <w:bCs/>
              </w:rPr>
              <w:t xml:space="preserve"> shows an hourly service from Montrose to Aberdeen, which stops at </w:t>
            </w:r>
            <w:proofErr w:type="spellStart"/>
            <w:r>
              <w:rPr>
                <w:rFonts w:ascii="Arial" w:hAnsi="Arial" w:cs="Arial"/>
                <w:bCs/>
              </w:rPr>
              <w:t>Portlethen</w:t>
            </w:r>
            <w:proofErr w:type="spellEnd"/>
            <w:r>
              <w:rPr>
                <w:rFonts w:ascii="Arial" w:hAnsi="Arial" w:cs="Arial"/>
                <w:bCs/>
              </w:rPr>
              <w:t xml:space="preserve"> Station. There are plans for this route to extend to </w:t>
            </w:r>
            <w:proofErr w:type="spellStart"/>
            <w:r>
              <w:rPr>
                <w:rFonts w:ascii="Arial" w:hAnsi="Arial" w:cs="Arial"/>
                <w:bCs/>
              </w:rPr>
              <w:t>Inverurie</w:t>
            </w:r>
            <w:proofErr w:type="spellEnd"/>
            <w:r>
              <w:rPr>
                <w:rFonts w:ascii="Arial" w:hAnsi="Arial" w:cs="Arial"/>
                <w:bCs/>
              </w:rPr>
              <w:t xml:space="preserve"> after the summer months.  </w:t>
            </w:r>
          </w:p>
          <w:p w14:paraId="54A8345C" w14:textId="4E59E98B" w:rsidR="000C4BEE" w:rsidRPr="008111E1" w:rsidRDefault="000C4BEE" w:rsidP="00B209DE">
            <w:pPr>
              <w:pStyle w:val="ListParagraph"/>
              <w:numPr>
                <w:ilvl w:val="0"/>
                <w:numId w:val="6"/>
              </w:numPr>
              <w:spacing w:line="240" w:lineRule="auto"/>
              <w:jc w:val="both"/>
              <w:rPr>
                <w:rFonts w:ascii="Arial" w:hAnsi="Arial" w:cs="Arial"/>
                <w:bCs/>
              </w:rPr>
            </w:pPr>
            <w:r>
              <w:rPr>
                <w:rFonts w:ascii="Arial" w:hAnsi="Arial" w:cs="Arial"/>
                <w:bCs/>
              </w:rPr>
              <w:t xml:space="preserve">BM advised that someone had dumped rubbish on the track beside </w:t>
            </w:r>
            <w:proofErr w:type="spellStart"/>
            <w:r>
              <w:rPr>
                <w:rFonts w:ascii="Arial" w:hAnsi="Arial" w:cs="Arial"/>
                <w:bCs/>
              </w:rPr>
              <w:t>Cookney</w:t>
            </w:r>
            <w:proofErr w:type="spellEnd"/>
            <w:r>
              <w:rPr>
                <w:rFonts w:ascii="Arial" w:hAnsi="Arial" w:cs="Arial"/>
                <w:bCs/>
              </w:rPr>
              <w:t>, documentation was found with the rubbish, so finding the culprit is likely.</w:t>
            </w:r>
          </w:p>
        </w:tc>
      </w:tr>
      <w:tr w:rsidR="000C4BEE" w:rsidRPr="00435CC7" w14:paraId="2DCFEE39" w14:textId="77777777" w:rsidTr="00DB384F">
        <w:tc>
          <w:tcPr>
            <w:tcW w:w="534" w:type="dxa"/>
          </w:tcPr>
          <w:p w14:paraId="5A0C0B47" w14:textId="55C9987C" w:rsidR="000C4BEE" w:rsidRPr="00075474" w:rsidRDefault="000C4BEE" w:rsidP="006F493A">
            <w:pPr>
              <w:jc w:val="both"/>
              <w:rPr>
                <w:rFonts w:ascii="Arial" w:hAnsi="Arial" w:cs="Arial"/>
                <w:b/>
                <w:bCs/>
              </w:rPr>
            </w:pPr>
            <w:r>
              <w:rPr>
                <w:rFonts w:ascii="Arial" w:hAnsi="Arial" w:cs="Arial"/>
                <w:b/>
                <w:bCs/>
                <w:sz w:val="22"/>
                <w:szCs w:val="22"/>
              </w:rPr>
              <w:t>9</w:t>
            </w:r>
          </w:p>
        </w:tc>
        <w:tc>
          <w:tcPr>
            <w:tcW w:w="9922" w:type="dxa"/>
            <w:gridSpan w:val="2"/>
          </w:tcPr>
          <w:p w14:paraId="1B199117" w14:textId="77777777" w:rsidR="000C4BEE" w:rsidRPr="00E23F3A" w:rsidRDefault="000C4BEE" w:rsidP="00E23F3A">
            <w:pPr>
              <w:ind w:left="43"/>
              <w:jc w:val="both"/>
              <w:rPr>
                <w:rFonts w:ascii="Arial" w:hAnsi="Arial" w:cs="Arial"/>
                <w:b/>
                <w:bCs/>
              </w:rPr>
            </w:pPr>
            <w:r w:rsidRPr="00E23F3A">
              <w:rPr>
                <w:rFonts w:ascii="Arial" w:hAnsi="Arial" w:cs="Arial"/>
                <w:b/>
                <w:bCs/>
                <w:sz w:val="22"/>
                <w:szCs w:val="22"/>
              </w:rPr>
              <w:t>Next Meeting</w:t>
            </w:r>
          </w:p>
          <w:p w14:paraId="3EDFE138" w14:textId="379415F1" w:rsidR="000C4BEE" w:rsidRPr="00E23F3A" w:rsidRDefault="000C4BEE" w:rsidP="00B76586">
            <w:pPr>
              <w:ind w:left="43"/>
              <w:jc w:val="both"/>
              <w:rPr>
                <w:rFonts w:ascii="Arial" w:hAnsi="Arial" w:cs="Arial"/>
              </w:rPr>
            </w:pPr>
            <w:r w:rsidRPr="00E23F3A">
              <w:rPr>
                <w:rFonts w:ascii="Arial" w:hAnsi="Arial" w:cs="Arial"/>
                <w:sz w:val="22"/>
                <w:szCs w:val="22"/>
              </w:rPr>
              <w:t xml:space="preserve">We would like to extend a warm welcome to our Ordinary Meeting on Monday </w:t>
            </w:r>
            <w:r>
              <w:rPr>
                <w:rFonts w:ascii="Arial" w:hAnsi="Arial" w:cs="Arial"/>
                <w:sz w:val="22"/>
                <w:szCs w:val="22"/>
              </w:rPr>
              <w:t>21</w:t>
            </w:r>
            <w:r w:rsidRPr="00B76586">
              <w:rPr>
                <w:rFonts w:ascii="Arial" w:hAnsi="Arial" w:cs="Arial"/>
                <w:sz w:val="22"/>
                <w:szCs w:val="22"/>
                <w:vertAlign w:val="superscript"/>
              </w:rPr>
              <w:t>st</w:t>
            </w:r>
            <w:r>
              <w:rPr>
                <w:rFonts w:ascii="Arial" w:hAnsi="Arial" w:cs="Arial"/>
                <w:sz w:val="22"/>
                <w:szCs w:val="22"/>
              </w:rPr>
              <w:t xml:space="preserve"> January 2019</w:t>
            </w:r>
            <w:r w:rsidRPr="00E23F3A">
              <w:rPr>
                <w:rFonts w:ascii="Arial" w:hAnsi="Arial" w:cs="Arial"/>
                <w:sz w:val="22"/>
                <w:szCs w:val="22"/>
              </w:rPr>
              <w:t xml:space="preserve"> at 7.30pm at </w:t>
            </w:r>
            <w:proofErr w:type="spellStart"/>
            <w:r w:rsidRPr="00E23F3A">
              <w:rPr>
                <w:rFonts w:ascii="Arial" w:hAnsi="Arial" w:cs="Arial"/>
                <w:sz w:val="22"/>
                <w:szCs w:val="22"/>
              </w:rPr>
              <w:t>Lairhillock</w:t>
            </w:r>
            <w:proofErr w:type="spellEnd"/>
            <w:r w:rsidRPr="00E23F3A">
              <w:rPr>
                <w:rFonts w:ascii="Arial" w:hAnsi="Arial" w:cs="Arial"/>
                <w:sz w:val="22"/>
                <w:szCs w:val="22"/>
              </w:rPr>
              <w:t xml:space="preserve"> Primary School, </w:t>
            </w:r>
            <w:proofErr w:type="spellStart"/>
            <w:r w:rsidRPr="00E23F3A">
              <w:rPr>
                <w:rFonts w:ascii="Arial" w:hAnsi="Arial" w:cs="Arial"/>
                <w:sz w:val="22"/>
                <w:szCs w:val="22"/>
              </w:rPr>
              <w:t>Netherley</w:t>
            </w:r>
            <w:proofErr w:type="spellEnd"/>
            <w:r w:rsidRPr="00E23F3A">
              <w:rPr>
                <w:rFonts w:ascii="Arial" w:hAnsi="Arial" w:cs="Arial"/>
                <w:sz w:val="22"/>
                <w:szCs w:val="22"/>
              </w:rPr>
              <w:t>.</w:t>
            </w:r>
          </w:p>
        </w:tc>
      </w:tr>
      <w:tr w:rsidR="000C4BEE" w:rsidRPr="00435CC7" w14:paraId="38A4A871" w14:textId="77777777" w:rsidTr="00DB384F">
        <w:tc>
          <w:tcPr>
            <w:tcW w:w="534" w:type="dxa"/>
          </w:tcPr>
          <w:p w14:paraId="1CF2C21F" w14:textId="77777777" w:rsidR="000C4BEE" w:rsidRPr="00435CC7" w:rsidRDefault="000C4BEE" w:rsidP="006F493A">
            <w:pPr>
              <w:jc w:val="both"/>
              <w:rPr>
                <w:rFonts w:ascii="Arial" w:hAnsi="Arial" w:cs="Arial"/>
                <w:b/>
                <w:bCs/>
              </w:rPr>
            </w:pPr>
          </w:p>
        </w:tc>
        <w:tc>
          <w:tcPr>
            <w:tcW w:w="9922" w:type="dxa"/>
            <w:gridSpan w:val="2"/>
          </w:tcPr>
          <w:p w14:paraId="280DE8B1" w14:textId="77777777" w:rsidR="000C4BEE" w:rsidRPr="00435CC7" w:rsidRDefault="000C4BEE" w:rsidP="00FF5BBF">
            <w:pPr>
              <w:jc w:val="both"/>
              <w:rPr>
                <w:rFonts w:ascii="Arial" w:hAnsi="Arial" w:cs="Arial"/>
                <w:b/>
                <w:bCs/>
              </w:rPr>
            </w:pPr>
          </w:p>
        </w:tc>
      </w:tr>
    </w:tbl>
    <w:p w14:paraId="1FDEBE3C" w14:textId="77777777" w:rsidR="001440D4" w:rsidRDefault="001440D4" w:rsidP="006F493A">
      <w:pPr>
        <w:jc w:val="both"/>
        <w:rPr>
          <w:rFonts w:ascii="Arial" w:hAnsi="Arial" w:cs="Arial"/>
          <w:b/>
          <w:bCs/>
          <w:sz w:val="22"/>
          <w:szCs w:val="22"/>
        </w:rPr>
      </w:pPr>
    </w:p>
    <w:p w14:paraId="3F34CCB4" w14:textId="3450AA33" w:rsidR="001440D4" w:rsidRPr="008E3B4E" w:rsidRDefault="001440D4" w:rsidP="006F493A">
      <w:pPr>
        <w:jc w:val="both"/>
        <w:rPr>
          <w:rFonts w:ascii="Arial" w:hAnsi="Arial" w:cs="Arial"/>
          <w:b/>
          <w:bCs/>
          <w:sz w:val="22"/>
          <w:szCs w:val="22"/>
        </w:rPr>
      </w:pPr>
      <w:r w:rsidRPr="00435CC7">
        <w:rPr>
          <w:rFonts w:ascii="Arial" w:hAnsi="Arial" w:cs="Arial"/>
          <w:b/>
          <w:bCs/>
          <w:sz w:val="22"/>
          <w:szCs w:val="22"/>
        </w:rPr>
        <w:lastRenderedPageBreak/>
        <w:t xml:space="preserve">The meeting drew to a close at </w:t>
      </w:r>
      <w:r w:rsidR="00B209DE">
        <w:rPr>
          <w:rFonts w:ascii="Arial" w:hAnsi="Arial" w:cs="Arial"/>
          <w:b/>
          <w:bCs/>
          <w:sz w:val="22"/>
          <w:szCs w:val="22"/>
        </w:rPr>
        <w:t>8.58pm</w:t>
      </w:r>
      <w:r>
        <w:rPr>
          <w:rFonts w:ascii="Arial" w:hAnsi="Arial" w:cs="Arial"/>
          <w:b/>
          <w:bCs/>
          <w:sz w:val="22"/>
          <w:szCs w:val="22"/>
        </w:rPr>
        <w:tab/>
      </w:r>
    </w:p>
    <w:sectPr w:rsidR="001440D4" w:rsidRPr="008E3B4E" w:rsidSect="00D47073">
      <w:pgSz w:w="11920" w:h="16840"/>
      <w:pgMar w:top="1340" w:right="1077" w:bottom="993" w:left="1300" w:header="720" w:footer="720" w:gutter="0"/>
      <w:cols w:space="720" w:equalWidth="0">
        <w:col w:w="93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29C0"/>
    <w:multiLevelType w:val="hybridMultilevel"/>
    <w:tmpl w:val="CDEED40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nsid w:val="02731E93"/>
    <w:multiLevelType w:val="hybridMultilevel"/>
    <w:tmpl w:val="6FE40FE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E0640E"/>
    <w:multiLevelType w:val="hybridMultilevel"/>
    <w:tmpl w:val="4E80F0DC"/>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
    <w:nsid w:val="0D0C477C"/>
    <w:multiLevelType w:val="hybridMultilevel"/>
    <w:tmpl w:val="680877A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nsid w:val="0E4D4BFC"/>
    <w:multiLevelType w:val="hybridMultilevel"/>
    <w:tmpl w:val="958E122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nsid w:val="123D59B8"/>
    <w:multiLevelType w:val="hybridMultilevel"/>
    <w:tmpl w:val="70201E3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nsid w:val="16F02DAB"/>
    <w:multiLevelType w:val="hybridMultilevel"/>
    <w:tmpl w:val="4B6E2E6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nsid w:val="1C0C2126"/>
    <w:multiLevelType w:val="hybridMultilevel"/>
    <w:tmpl w:val="4C9686F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nsid w:val="1C0D464C"/>
    <w:multiLevelType w:val="hybridMultilevel"/>
    <w:tmpl w:val="0EB21ED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nsid w:val="1DD82C0D"/>
    <w:multiLevelType w:val="hybridMultilevel"/>
    <w:tmpl w:val="3EDAC5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F87AF1"/>
    <w:multiLevelType w:val="hybridMultilevel"/>
    <w:tmpl w:val="94B4225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nsid w:val="298637BC"/>
    <w:multiLevelType w:val="hybridMultilevel"/>
    <w:tmpl w:val="B868E1A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nsid w:val="30375CE6"/>
    <w:multiLevelType w:val="hybridMultilevel"/>
    <w:tmpl w:val="6C488EE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nsid w:val="3040348C"/>
    <w:multiLevelType w:val="hybridMultilevel"/>
    <w:tmpl w:val="5122F61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nsid w:val="313F008A"/>
    <w:multiLevelType w:val="hybridMultilevel"/>
    <w:tmpl w:val="DD882CF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4F6012"/>
    <w:multiLevelType w:val="hybridMultilevel"/>
    <w:tmpl w:val="C24EA708"/>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6">
    <w:nsid w:val="35507B44"/>
    <w:multiLevelType w:val="hybridMultilevel"/>
    <w:tmpl w:val="481A5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D951F1"/>
    <w:multiLevelType w:val="hybridMultilevel"/>
    <w:tmpl w:val="EDBAC21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nsid w:val="3D593CF4"/>
    <w:multiLevelType w:val="hybridMultilevel"/>
    <w:tmpl w:val="1F624D1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nsid w:val="40CD3EED"/>
    <w:multiLevelType w:val="hybridMultilevel"/>
    <w:tmpl w:val="16B8FC96"/>
    <w:lvl w:ilvl="0" w:tplc="04090001">
      <w:start w:val="1"/>
      <w:numFmt w:val="bullet"/>
      <w:lvlText w:val=""/>
      <w:lvlJc w:val="left"/>
      <w:pPr>
        <w:ind w:left="403" w:hanging="360"/>
      </w:pPr>
      <w:rPr>
        <w:rFonts w:ascii="Symbol" w:hAnsi="Symbol" w:cs="Symbol" w:hint="default"/>
      </w:rPr>
    </w:lvl>
    <w:lvl w:ilvl="1" w:tplc="04090003" w:tentative="1">
      <w:start w:val="1"/>
      <w:numFmt w:val="bullet"/>
      <w:lvlText w:val="o"/>
      <w:lvlJc w:val="left"/>
      <w:pPr>
        <w:ind w:left="1123" w:hanging="360"/>
      </w:pPr>
      <w:rPr>
        <w:rFonts w:ascii="Courier New" w:hAnsi="Courier New" w:cs="Courier New" w:hint="default"/>
      </w:rPr>
    </w:lvl>
    <w:lvl w:ilvl="2" w:tplc="04090005" w:tentative="1">
      <w:start w:val="1"/>
      <w:numFmt w:val="bullet"/>
      <w:lvlText w:val=""/>
      <w:lvlJc w:val="left"/>
      <w:pPr>
        <w:ind w:left="1843" w:hanging="360"/>
      </w:pPr>
      <w:rPr>
        <w:rFonts w:ascii="Wingdings" w:hAnsi="Wingdings" w:cs="Wingdings" w:hint="default"/>
      </w:rPr>
    </w:lvl>
    <w:lvl w:ilvl="3" w:tplc="04090001" w:tentative="1">
      <w:start w:val="1"/>
      <w:numFmt w:val="bullet"/>
      <w:lvlText w:val=""/>
      <w:lvlJc w:val="left"/>
      <w:pPr>
        <w:ind w:left="2563" w:hanging="360"/>
      </w:pPr>
      <w:rPr>
        <w:rFonts w:ascii="Symbol" w:hAnsi="Symbol" w:cs="Symbol" w:hint="default"/>
      </w:rPr>
    </w:lvl>
    <w:lvl w:ilvl="4" w:tplc="04090003" w:tentative="1">
      <w:start w:val="1"/>
      <w:numFmt w:val="bullet"/>
      <w:lvlText w:val="o"/>
      <w:lvlJc w:val="left"/>
      <w:pPr>
        <w:ind w:left="3283" w:hanging="360"/>
      </w:pPr>
      <w:rPr>
        <w:rFonts w:ascii="Courier New" w:hAnsi="Courier New" w:cs="Courier New" w:hint="default"/>
      </w:rPr>
    </w:lvl>
    <w:lvl w:ilvl="5" w:tplc="04090005" w:tentative="1">
      <w:start w:val="1"/>
      <w:numFmt w:val="bullet"/>
      <w:lvlText w:val=""/>
      <w:lvlJc w:val="left"/>
      <w:pPr>
        <w:ind w:left="4003" w:hanging="360"/>
      </w:pPr>
      <w:rPr>
        <w:rFonts w:ascii="Wingdings" w:hAnsi="Wingdings" w:cs="Wingdings" w:hint="default"/>
      </w:rPr>
    </w:lvl>
    <w:lvl w:ilvl="6" w:tplc="04090001" w:tentative="1">
      <w:start w:val="1"/>
      <w:numFmt w:val="bullet"/>
      <w:lvlText w:val=""/>
      <w:lvlJc w:val="left"/>
      <w:pPr>
        <w:ind w:left="4723" w:hanging="360"/>
      </w:pPr>
      <w:rPr>
        <w:rFonts w:ascii="Symbol" w:hAnsi="Symbol" w:cs="Symbol" w:hint="default"/>
      </w:rPr>
    </w:lvl>
    <w:lvl w:ilvl="7" w:tplc="04090003" w:tentative="1">
      <w:start w:val="1"/>
      <w:numFmt w:val="bullet"/>
      <w:lvlText w:val="o"/>
      <w:lvlJc w:val="left"/>
      <w:pPr>
        <w:ind w:left="5443" w:hanging="360"/>
      </w:pPr>
      <w:rPr>
        <w:rFonts w:ascii="Courier New" w:hAnsi="Courier New" w:cs="Courier New" w:hint="default"/>
      </w:rPr>
    </w:lvl>
    <w:lvl w:ilvl="8" w:tplc="04090005" w:tentative="1">
      <w:start w:val="1"/>
      <w:numFmt w:val="bullet"/>
      <w:lvlText w:val=""/>
      <w:lvlJc w:val="left"/>
      <w:pPr>
        <w:ind w:left="6163" w:hanging="360"/>
      </w:pPr>
      <w:rPr>
        <w:rFonts w:ascii="Wingdings" w:hAnsi="Wingdings" w:cs="Wingdings" w:hint="default"/>
      </w:rPr>
    </w:lvl>
  </w:abstractNum>
  <w:abstractNum w:abstractNumId="20">
    <w:nsid w:val="44DE3458"/>
    <w:multiLevelType w:val="hybridMultilevel"/>
    <w:tmpl w:val="C284CB4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nsid w:val="45690E03"/>
    <w:multiLevelType w:val="hybridMultilevel"/>
    <w:tmpl w:val="8C562CA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nsid w:val="464D44B9"/>
    <w:multiLevelType w:val="hybridMultilevel"/>
    <w:tmpl w:val="436E42E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3">
    <w:nsid w:val="4AD47088"/>
    <w:multiLevelType w:val="hybridMultilevel"/>
    <w:tmpl w:val="1A044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nsid w:val="598C1C36"/>
    <w:multiLevelType w:val="hybridMultilevel"/>
    <w:tmpl w:val="4EA2018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nsid w:val="5B5B7BC8"/>
    <w:multiLevelType w:val="hybridMultilevel"/>
    <w:tmpl w:val="A52641A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6">
    <w:nsid w:val="61FF496E"/>
    <w:multiLevelType w:val="hybridMultilevel"/>
    <w:tmpl w:val="67F47FC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7">
    <w:nsid w:val="67004290"/>
    <w:multiLevelType w:val="hybridMultilevel"/>
    <w:tmpl w:val="B796914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8">
    <w:nsid w:val="6A3C3D9C"/>
    <w:multiLevelType w:val="hybridMultilevel"/>
    <w:tmpl w:val="10D078E6"/>
    <w:lvl w:ilvl="0" w:tplc="04090001">
      <w:start w:val="1"/>
      <w:numFmt w:val="bullet"/>
      <w:lvlText w:val=""/>
      <w:lvlJc w:val="left"/>
      <w:pPr>
        <w:ind w:left="403" w:hanging="360"/>
      </w:pPr>
      <w:rPr>
        <w:rFonts w:ascii="Symbol" w:hAnsi="Symbol" w:cs="Symbol" w:hint="default"/>
      </w:rPr>
    </w:lvl>
    <w:lvl w:ilvl="1" w:tplc="04090003" w:tentative="1">
      <w:start w:val="1"/>
      <w:numFmt w:val="bullet"/>
      <w:lvlText w:val="o"/>
      <w:lvlJc w:val="left"/>
      <w:pPr>
        <w:ind w:left="1123" w:hanging="360"/>
      </w:pPr>
      <w:rPr>
        <w:rFonts w:ascii="Courier New" w:hAnsi="Courier New" w:cs="Courier New" w:hint="default"/>
      </w:rPr>
    </w:lvl>
    <w:lvl w:ilvl="2" w:tplc="04090005" w:tentative="1">
      <w:start w:val="1"/>
      <w:numFmt w:val="bullet"/>
      <w:lvlText w:val=""/>
      <w:lvlJc w:val="left"/>
      <w:pPr>
        <w:ind w:left="1843" w:hanging="360"/>
      </w:pPr>
      <w:rPr>
        <w:rFonts w:ascii="Wingdings" w:hAnsi="Wingdings" w:cs="Wingdings" w:hint="default"/>
      </w:rPr>
    </w:lvl>
    <w:lvl w:ilvl="3" w:tplc="04090001" w:tentative="1">
      <w:start w:val="1"/>
      <w:numFmt w:val="bullet"/>
      <w:lvlText w:val=""/>
      <w:lvlJc w:val="left"/>
      <w:pPr>
        <w:ind w:left="2563" w:hanging="360"/>
      </w:pPr>
      <w:rPr>
        <w:rFonts w:ascii="Symbol" w:hAnsi="Symbol" w:cs="Symbol" w:hint="default"/>
      </w:rPr>
    </w:lvl>
    <w:lvl w:ilvl="4" w:tplc="04090003" w:tentative="1">
      <w:start w:val="1"/>
      <w:numFmt w:val="bullet"/>
      <w:lvlText w:val="o"/>
      <w:lvlJc w:val="left"/>
      <w:pPr>
        <w:ind w:left="3283" w:hanging="360"/>
      </w:pPr>
      <w:rPr>
        <w:rFonts w:ascii="Courier New" w:hAnsi="Courier New" w:cs="Courier New" w:hint="default"/>
      </w:rPr>
    </w:lvl>
    <w:lvl w:ilvl="5" w:tplc="04090005" w:tentative="1">
      <w:start w:val="1"/>
      <w:numFmt w:val="bullet"/>
      <w:lvlText w:val=""/>
      <w:lvlJc w:val="left"/>
      <w:pPr>
        <w:ind w:left="4003" w:hanging="360"/>
      </w:pPr>
      <w:rPr>
        <w:rFonts w:ascii="Wingdings" w:hAnsi="Wingdings" w:cs="Wingdings" w:hint="default"/>
      </w:rPr>
    </w:lvl>
    <w:lvl w:ilvl="6" w:tplc="04090001" w:tentative="1">
      <w:start w:val="1"/>
      <w:numFmt w:val="bullet"/>
      <w:lvlText w:val=""/>
      <w:lvlJc w:val="left"/>
      <w:pPr>
        <w:ind w:left="4723" w:hanging="360"/>
      </w:pPr>
      <w:rPr>
        <w:rFonts w:ascii="Symbol" w:hAnsi="Symbol" w:cs="Symbol" w:hint="default"/>
      </w:rPr>
    </w:lvl>
    <w:lvl w:ilvl="7" w:tplc="04090003" w:tentative="1">
      <w:start w:val="1"/>
      <w:numFmt w:val="bullet"/>
      <w:lvlText w:val="o"/>
      <w:lvlJc w:val="left"/>
      <w:pPr>
        <w:ind w:left="5443" w:hanging="360"/>
      </w:pPr>
      <w:rPr>
        <w:rFonts w:ascii="Courier New" w:hAnsi="Courier New" w:cs="Courier New" w:hint="default"/>
      </w:rPr>
    </w:lvl>
    <w:lvl w:ilvl="8" w:tplc="04090005" w:tentative="1">
      <w:start w:val="1"/>
      <w:numFmt w:val="bullet"/>
      <w:lvlText w:val=""/>
      <w:lvlJc w:val="left"/>
      <w:pPr>
        <w:ind w:left="6163" w:hanging="360"/>
      </w:pPr>
      <w:rPr>
        <w:rFonts w:ascii="Wingdings" w:hAnsi="Wingdings" w:cs="Wingdings" w:hint="default"/>
      </w:rPr>
    </w:lvl>
  </w:abstractNum>
  <w:abstractNum w:abstractNumId="29">
    <w:nsid w:val="6A3E1C32"/>
    <w:multiLevelType w:val="hybridMultilevel"/>
    <w:tmpl w:val="A6021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0277EB"/>
    <w:multiLevelType w:val="hybridMultilevel"/>
    <w:tmpl w:val="6262DEC8"/>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1">
    <w:nsid w:val="6D98367A"/>
    <w:multiLevelType w:val="hybridMultilevel"/>
    <w:tmpl w:val="51B8901E"/>
    <w:lvl w:ilvl="0" w:tplc="0409000F">
      <w:start w:val="1"/>
      <w:numFmt w:val="decimal"/>
      <w:lvlText w:val="%1."/>
      <w:lvlJc w:val="left"/>
      <w:pPr>
        <w:ind w:left="403" w:hanging="360"/>
      </w:p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32">
    <w:nsid w:val="70497D44"/>
    <w:multiLevelType w:val="hybridMultilevel"/>
    <w:tmpl w:val="28186330"/>
    <w:lvl w:ilvl="0" w:tplc="04090001">
      <w:start w:val="1"/>
      <w:numFmt w:val="bullet"/>
      <w:lvlText w:val=""/>
      <w:lvlJc w:val="left"/>
      <w:pPr>
        <w:ind w:left="677" w:hanging="360"/>
      </w:pPr>
      <w:rPr>
        <w:rFonts w:ascii="Symbol" w:hAnsi="Symbol" w:cs="Symbol"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cs="Wingdings" w:hint="default"/>
      </w:rPr>
    </w:lvl>
    <w:lvl w:ilvl="3" w:tplc="04090001" w:tentative="1">
      <w:start w:val="1"/>
      <w:numFmt w:val="bullet"/>
      <w:lvlText w:val=""/>
      <w:lvlJc w:val="left"/>
      <w:pPr>
        <w:ind w:left="2837" w:hanging="360"/>
      </w:pPr>
      <w:rPr>
        <w:rFonts w:ascii="Symbol" w:hAnsi="Symbol" w:cs="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cs="Wingdings" w:hint="default"/>
      </w:rPr>
    </w:lvl>
    <w:lvl w:ilvl="6" w:tplc="04090001" w:tentative="1">
      <w:start w:val="1"/>
      <w:numFmt w:val="bullet"/>
      <w:lvlText w:val=""/>
      <w:lvlJc w:val="left"/>
      <w:pPr>
        <w:ind w:left="4997" w:hanging="360"/>
      </w:pPr>
      <w:rPr>
        <w:rFonts w:ascii="Symbol" w:hAnsi="Symbol" w:cs="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cs="Wingdings" w:hint="default"/>
      </w:rPr>
    </w:lvl>
  </w:abstractNum>
  <w:abstractNum w:abstractNumId="33">
    <w:nsid w:val="712D1093"/>
    <w:multiLevelType w:val="hybridMultilevel"/>
    <w:tmpl w:val="39C81DE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4">
    <w:nsid w:val="72D239BD"/>
    <w:multiLevelType w:val="hybridMultilevel"/>
    <w:tmpl w:val="41665AF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5">
    <w:nsid w:val="73641D98"/>
    <w:multiLevelType w:val="hybridMultilevel"/>
    <w:tmpl w:val="C824BA4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6">
    <w:nsid w:val="750810F5"/>
    <w:multiLevelType w:val="hybridMultilevel"/>
    <w:tmpl w:val="6198766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7">
    <w:nsid w:val="75A76412"/>
    <w:multiLevelType w:val="hybridMultilevel"/>
    <w:tmpl w:val="A3044DE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6864F52"/>
    <w:multiLevelType w:val="hybridMultilevel"/>
    <w:tmpl w:val="66F2C5F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9">
    <w:nsid w:val="77490DF9"/>
    <w:multiLevelType w:val="hybridMultilevel"/>
    <w:tmpl w:val="1A9E8A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24"/>
  </w:num>
  <w:num w:numId="2">
    <w:abstractNumId w:val="30"/>
  </w:num>
  <w:num w:numId="3">
    <w:abstractNumId w:val="4"/>
  </w:num>
  <w:num w:numId="4">
    <w:abstractNumId w:val="2"/>
  </w:num>
  <w:num w:numId="5">
    <w:abstractNumId w:val="15"/>
  </w:num>
  <w:num w:numId="6">
    <w:abstractNumId w:val="19"/>
  </w:num>
  <w:num w:numId="7">
    <w:abstractNumId w:val="33"/>
  </w:num>
  <w:num w:numId="8">
    <w:abstractNumId w:val="35"/>
  </w:num>
  <w:num w:numId="9">
    <w:abstractNumId w:val="17"/>
  </w:num>
  <w:num w:numId="10">
    <w:abstractNumId w:val="0"/>
  </w:num>
  <w:num w:numId="11">
    <w:abstractNumId w:val="23"/>
  </w:num>
  <w:num w:numId="12">
    <w:abstractNumId w:val="26"/>
  </w:num>
  <w:num w:numId="13">
    <w:abstractNumId w:val="34"/>
  </w:num>
  <w:num w:numId="14">
    <w:abstractNumId w:val="31"/>
  </w:num>
  <w:num w:numId="15">
    <w:abstractNumId w:val="28"/>
  </w:num>
  <w:num w:numId="16">
    <w:abstractNumId w:val="39"/>
  </w:num>
  <w:num w:numId="17">
    <w:abstractNumId w:val="38"/>
  </w:num>
  <w:num w:numId="18">
    <w:abstractNumId w:val="5"/>
  </w:num>
  <w:num w:numId="19">
    <w:abstractNumId w:val="6"/>
  </w:num>
  <w:num w:numId="20">
    <w:abstractNumId w:val="7"/>
  </w:num>
  <w:num w:numId="21">
    <w:abstractNumId w:val="14"/>
  </w:num>
  <w:num w:numId="22">
    <w:abstractNumId w:val="1"/>
  </w:num>
  <w:num w:numId="23">
    <w:abstractNumId w:val="37"/>
  </w:num>
  <w:num w:numId="24">
    <w:abstractNumId w:val="8"/>
  </w:num>
  <w:num w:numId="25">
    <w:abstractNumId w:val="12"/>
  </w:num>
  <w:num w:numId="26">
    <w:abstractNumId w:val="9"/>
  </w:num>
  <w:num w:numId="27">
    <w:abstractNumId w:val="27"/>
  </w:num>
  <w:num w:numId="28">
    <w:abstractNumId w:val="13"/>
  </w:num>
  <w:num w:numId="29">
    <w:abstractNumId w:val="3"/>
  </w:num>
  <w:num w:numId="30">
    <w:abstractNumId w:val="11"/>
  </w:num>
  <w:num w:numId="31">
    <w:abstractNumId w:val="20"/>
  </w:num>
  <w:num w:numId="32">
    <w:abstractNumId w:val="21"/>
  </w:num>
  <w:num w:numId="33">
    <w:abstractNumId w:val="29"/>
  </w:num>
  <w:num w:numId="34">
    <w:abstractNumId w:val="36"/>
  </w:num>
  <w:num w:numId="35">
    <w:abstractNumId w:val="25"/>
  </w:num>
  <w:num w:numId="36">
    <w:abstractNumId w:val="22"/>
  </w:num>
  <w:num w:numId="37">
    <w:abstractNumId w:val="32"/>
  </w:num>
  <w:num w:numId="38">
    <w:abstractNumId w:val="10"/>
  </w:num>
  <w:num w:numId="39">
    <w:abstractNumId w:val="18"/>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FB8"/>
    <w:rsid w:val="00001C30"/>
    <w:rsid w:val="00013982"/>
    <w:rsid w:val="00016E13"/>
    <w:rsid w:val="00024216"/>
    <w:rsid w:val="000313CA"/>
    <w:rsid w:val="00043293"/>
    <w:rsid w:val="00044D0C"/>
    <w:rsid w:val="00054606"/>
    <w:rsid w:val="0005475B"/>
    <w:rsid w:val="00057F1B"/>
    <w:rsid w:val="00062251"/>
    <w:rsid w:val="00065D59"/>
    <w:rsid w:val="00072848"/>
    <w:rsid w:val="00074DF6"/>
    <w:rsid w:val="00075474"/>
    <w:rsid w:val="0007594F"/>
    <w:rsid w:val="000778A7"/>
    <w:rsid w:val="000847D2"/>
    <w:rsid w:val="00085862"/>
    <w:rsid w:val="0008634E"/>
    <w:rsid w:val="000A796B"/>
    <w:rsid w:val="000B32CA"/>
    <w:rsid w:val="000C4BEE"/>
    <w:rsid w:val="000C643A"/>
    <w:rsid w:val="000D49F8"/>
    <w:rsid w:val="000D6B4A"/>
    <w:rsid w:val="000E0191"/>
    <w:rsid w:val="000E2CDF"/>
    <w:rsid w:val="000E3C96"/>
    <w:rsid w:val="000F04DF"/>
    <w:rsid w:val="000F342F"/>
    <w:rsid w:val="0010010A"/>
    <w:rsid w:val="00103029"/>
    <w:rsid w:val="001055C7"/>
    <w:rsid w:val="00126991"/>
    <w:rsid w:val="00130937"/>
    <w:rsid w:val="001420C0"/>
    <w:rsid w:val="001440D4"/>
    <w:rsid w:val="001452E8"/>
    <w:rsid w:val="00146A08"/>
    <w:rsid w:val="00161297"/>
    <w:rsid w:val="001615D3"/>
    <w:rsid w:val="00182BB4"/>
    <w:rsid w:val="001864FE"/>
    <w:rsid w:val="00186713"/>
    <w:rsid w:val="001907EA"/>
    <w:rsid w:val="00190F30"/>
    <w:rsid w:val="00196BB7"/>
    <w:rsid w:val="001977F6"/>
    <w:rsid w:val="001B0B56"/>
    <w:rsid w:val="001B42A4"/>
    <w:rsid w:val="001B4487"/>
    <w:rsid w:val="001B4500"/>
    <w:rsid w:val="001B64A7"/>
    <w:rsid w:val="001C257D"/>
    <w:rsid w:val="001C2A64"/>
    <w:rsid w:val="001C51C4"/>
    <w:rsid w:val="001D0C48"/>
    <w:rsid w:val="001D2FD1"/>
    <w:rsid w:val="001D421E"/>
    <w:rsid w:val="001D5913"/>
    <w:rsid w:val="001D7C99"/>
    <w:rsid w:val="001E7627"/>
    <w:rsid w:val="001F3B72"/>
    <w:rsid w:val="001F5CD6"/>
    <w:rsid w:val="00216052"/>
    <w:rsid w:val="00217E21"/>
    <w:rsid w:val="0022683C"/>
    <w:rsid w:val="00230BD6"/>
    <w:rsid w:val="00233A6E"/>
    <w:rsid w:val="00235B9A"/>
    <w:rsid w:val="0023610C"/>
    <w:rsid w:val="00240A4A"/>
    <w:rsid w:val="0024582D"/>
    <w:rsid w:val="00246FD2"/>
    <w:rsid w:val="002473CB"/>
    <w:rsid w:val="00250858"/>
    <w:rsid w:val="002518B2"/>
    <w:rsid w:val="00253B7F"/>
    <w:rsid w:val="00263BD5"/>
    <w:rsid w:val="002645F3"/>
    <w:rsid w:val="00272E20"/>
    <w:rsid w:val="00275771"/>
    <w:rsid w:val="0028447D"/>
    <w:rsid w:val="00295750"/>
    <w:rsid w:val="00295928"/>
    <w:rsid w:val="0029688D"/>
    <w:rsid w:val="002A2949"/>
    <w:rsid w:val="002A4A3D"/>
    <w:rsid w:val="002A53B7"/>
    <w:rsid w:val="002B3666"/>
    <w:rsid w:val="002C15D1"/>
    <w:rsid w:val="002C52CE"/>
    <w:rsid w:val="002C747E"/>
    <w:rsid w:val="002D6BFD"/>
    <w:rsid w:val="002E3FCE"/>
    <w:rsid w:val="002E7546"/>
    <w:rsid w:val="002E7C8B"/>
    <w:rsid w:val="00302A78"/>
    <w:rsid w:val="00306519"/>
    <w:rsid w:val="003122DE"/>
    <w:rsid w:val="00312489"/>
    <w:rsid w:val="00313042"/>
    <w:rsid w:val="00316402"/>
    <w:rsid w:val="003176DE"/>
    <w:rsid w:val="00326232"/>
    <w:rsid w:val="00331962"/>
    <w:rsid w:val="00333D30"/>
    <w:rsid w:val="0034278F"/>
    <w:rsid w:val="00345B3F"/>
    <w:rsid w:val="00346DB3"/>
    <w:rsid w:val="00347974"/>
    <w:rsid w:val="00354770"/>
    <w:rsid w:val="00356B29"/>
    <w:rsid w:val="003642C3"/>
    <w:rsid w:val="003655A6"/>
    <w:rsid w:val="00371572"/>
    <w:rsid w:val="0037636E"/>
    <w:rsid w:val="00380199"/>
    <w:rsid w:val="00382D76"/>
    <w:rsid w:val="00386162"/>
    <w:rsid w:val="0038752E"/>
    <w:rsid w:val="003902D3"/>
    <w:rsid w:val="00392998"/>
    <w:rsid w:val="003A10CF"/>
    <w:rsid w:val="003A470F"/>
    <w:rsid w:val="003B1AC6"/>
    <w:rsid w:val="003B26A6"/>
    <w:rsid w:val="003C49EA"/>
    <w:rsid w:val="003E0E1F"/>
    <w:rsid w:val="003E2068"/>
    <w:rsid w:val="003E3BAF"/>
    <w:rsid w:val="003E46A7"/>
    <w:rsid w:val="00404CE8"/>
    <w:rsid w:val="004053CE"/>
    <w:rsid w:val="00435400"/>
    <w:rsid w:val="00435CC7"/>
    <w:rsid w:val="00441620"/>
    <w:rsid w:val="00456A22"/>
    <w:rsid w:val="004575C6"/>
    <w:rsid w:val="00460A42"/>
    <w:rsid w:val="00462380"/>
    <w:rsid w:val="00466017"/>
    <w:rsid w:val="00467462"/>
    <w:rsid w:val="00472AED"/>
    <w:rsid w:val="0048256B"/>
    <w:rsid w:val="00487268"/>
    <w:rsid w:val="00495946"/>
    <w:rsid w:val="004A1F7D"/>
    <w:rsid w:val="004A7E03"/>
    <w:rsid w:val="004B0EC3"/>
    <w:rsid w:val="004C491B"/>
    <w:rsid w:val="004C64EC"/>
    <w:rsid w:val="004D3DED"/>
    <w:rsid w:val="004D67A7"/>
    <w:rsid w:val="004E243F"/>
    <w:rsid w:val="004E7A48"/>
    <w:rsid w:val="004F58D9"/>
    <w:rsid w:val="0050234D"/>
    <w:rsid w:val="00510018"/>
    <w:rsid w:val="00511F57"/>
    <w:rsid w:val="00517BA9"/>
    <w:rsid w:val="005248E0"/>
    <w:rsid w:val="00524ADB"/>
    <w:rsid w:val="00526060"/>
    <w:rsid w:val="0053018C"/>
    <w:rsid w:val="00530C8E"/>
    <w:rsid w:val="005310C2"/>
    <w:rsid w:val="00531D0A"/>
    <w:rsid w:val="00540AA2"/>
    <w:rsid w:val="005456A2"/>
    <w:rsid w:val="00545EC2"/>
    <w:rsid w:val="00555753"/>
    <w:rsid w:val="005600CC"/>
    <w:rsid w:val="00565DA5"/>
    <w:rsid w:val="005674CF"/>
    <w:rsid w:val="005675B2"/>
    <w:rsid w:val="00574BEF"/>
    <w:rsid w:val="00582EC7"/>
    <w:rsid w:val="00587EE7"/>
    <w:rsid w:val="005933CE"/>
    <w:rsid w:val="00593EBC"/>
    <w:rsid w:val="005944CB"/>
    <w:rsid w:val="00595695"/>
    <w:rsid w:val="005B4211"/>
    <w:rsid w:val="005B4A33"/>
    <w:rsid w:val="005B6FCE"/>
    <w:rsid w:val="005C1CBA"/>
    <w:rsid w:val="005C23BE"/>
    <w:rsid w:val="005C6CA4"/>
    <w:rsid w:val="005E191A"/>
    <w:rsid w:val="005E3560"/>
    <w:rsid w:val="005E6C35"/>
    <w:rsid w:val="005F0129"/>
    <w:rsid w:val="005F1115"/>
    <w:rsid w:val="005F41AB"/>
    <w:rsid w:val="005F6871"/>
    <w:rsid w:val="00600CEF"/>
    <w:rsid w:val="006027B5"/>
    <w:rsid w:val="006146F6"/>
    <w:rsid w:val="00634104"/>
    <w:rsid w:val="006349A1"/>
    <w:rsid w:val="00637AA6"/>
    <w:rsid w:val="00637E21"/>
    <w:rsid w:val="00643220"/>
    <w:rsid w:val="00651761"/>
    <w:rsid w:val="00652FB7"/>
    <w:rsid w:val="00654EBB"/>
    <w:rsid w:val="00655D2C"/>
    <w:rsid w:val="00655DD5"/>
    <w:rsid w:val="0066751C"/>
    <w:rsid w:val="0067172D"/>
    <w:rsid w:val="006755D4"/>
    <w:rsid w:val="00677404"/>
    <w:rsid w:val="00682E82"/>
    <w:rsid w:val="00690AD7"/>
    <w:rsid w:val="006959F7"/>
    <w:rsid w:val="006A09F6"/>
    <w:rsid w:val="006B04D4"/>
    <w:rsid w:val="006B2A3E"/>
    <w:rsid w:val="006C0213"/>
    <w:rsid w:val="006C153D"/>
    <w:rsid w:val="006C2BDF"/>
    <w:rsid w:val="006C3F16"/>
    <w:rsid w:val="006C6502"/>
    <w:rsid w:val="006D206E"/>
    <w:rsid w:val="006D398A"/>
    <w:rsid w:val="006D4821"/>
    <w:rsid w:val="006D566D"/>
    <w:rsid w:val="006E428C"/>
    <w:rsid w:val="006E4467"/>
    <w:rsid w:val="006E585D"/>
    <w:rsid w:val="006F2813"/>
    <w:rsid w:val="006F493A"/>
    <w:rsid w:val="00702DD8"/>
    <w:rsid w:val="007120AA"/>
    <w:rsid w:val="00712F8D"/>
    <w:rsid w:val="0071567D"/>
    <w:rsid w:val="00720491"/>
    <w:rsid w:val="007303D0"/>
    <w:rsid w:val="007309D2"/>
    <w:rsid w:val="00730B82"/>
    <w:rsid w:val="007335F8"/>
    <w:rsid w:val="00757C96"/>
    <w:rsid w:val="00757CC8"/>
    <w:rsid w:val="00761ECA"/>
    <w:rsid w:val="00764AE2"/>
    <w:rsid w:val="007701A2"/>
    <w:rsid w:val="00777F1E"/>
    <w:rsid w:val="00780643"/>
    <w:rsid w:val="00781FC9"/>
    <w:rsid w:val="00784579"/>
    <w:rsid w:val="0078574C"/>
    <w:rsid w:val="00791012"/>
    <w:rsid w:val="0079105A"/>
    <w:rsid w:val="00795322"/>
    <w:rsid w:val="00795947"/>
    <w:rsid w:val="007959BA"/>
    <w:rsid w:val="0079748E"/>
    <w:rsid w:val="007974B1"/>
    <w:rsid w:val="007A7FB8"/>
    <w:rsid w:val="007B2D9D"/>
    <w:rsid w:val="007B49E3"/>
    <w:rsid w:val="007B6151"/>
    <w:rsid w:val="007C64BF"/>
    <w:rsid w:val="007C733A"/>
    <w:rsid w:val="007D39B4"/>
    <w:rsid w:val="007D3CB1"/>
    <w:rsid w:val="007D714E"/>
    <w:rsid w:val="007F16F6"/>
    <w:rsid w:val="007F1DB8"/>
    <w:rsid w:val="007F72C9"/>
    <w:rsid w:val="00803C4E"/>
    <w:rsid w:val="00804152"/>
    <w:rsid w:val="00804303"/>
    <w:rsid w:val="008111E1"/>
    <w:rsid w:val="00812F5C"/>
    <w:rsid w:val="00816684"/>
    <w:rsid w:val="00816922"/>
    <w:rsid w:val="00835088"/>
    <w:rsid w:val="00850579"/>
    <w:rsid w:val="008519A9"/>
    <w:rsid w:val="00856218"/>
    <w:rsid w:val="00861A52"/>
    <w:rsid w:val="00864817"/>
    <w:rsid w:val="00871968"/>
    <w:rsid w:val="00871FC7"/>
    <w:rsid w:val="00876403"/>
    <w:rsid w:val="008837EA"/>
    <w:rsid w:val="008862D8"/>
    <w:rsid w:val="00886A73"/>
    <w:rsid w:val="0089576B"/>
    <w:rsid w:val="008A4D5D"/>
    <w:rsid w:val="008A5A83"/>
    <w:rsid w:val="008B14D3"/>
    <w:rsid w:val="008C1A14"/>
    <w:rsid w:val="008C5B96"/>
    <w:rsid w:val="008C6147"/>
    <w:rsid w:val="008C706B"/>
    <w:rsid w:val="008C73E7"/>
    <w:rsid w:val="008D2BD0"/>
    <w:rsid w:val="008E3B4E"/>
    <w:rsid w:val="008E7062"/>
    <w:rsid w:val="009034AB"/>
    <w:rsid w:val="0091477D"/>
    <w:rsid w:val="00914EF7"/>
    <w:rsid w:val="00923EF5"/>
    <w:rsid w:val="00932A83"/>
    <w:rsid w:val="00934D3E"/>
    <w:rsid w:val="00941CE7"/>
    <w:rsid w:val="00945AEB"/>
    <w:rsid w:val="00945E07"/>
    <w:rsid w:val="0094618B"/>
    <w:rsid w:val="00951546"/>
    <w:rsid w:val="0095529A"/>
    <w:rsid w:val="00961CD5"/>
    <w:rsid w:val="00970278"/>
    <w:rsid w:val="00971207"/>
    <w:rsid w:val="00971284"/>
    <w:rsid w:val="009734CC"/>
    <w:rsid w:val="00982EC5"/>
    <w:rsid w:val="00985D43"/>
    <w:rsid w:val="00985FDF"/>
    <w:rsid w:val="00994AFC"/>
    <w:rsid w:val="009A4012"/>
    <w:rsid w:val="009C25E3"/>
    <w:rsid w:val="009D0348"/>
    <w:rsid w:val="009D40FF"/>
    <w:rsid w:val="009D5DCB"/>
    <w:rsid w:val="009D6159"/>
    <w:rsid w:val="009E2492"/>
    <w:rsid w:val="009E315E"/>
    <w:rsid w:val="009E4F30"/>
    <w:rsid w:val="009F55E9"/>
    <w:rsid w:val="00A01E16"/>
    <w:rsid w:val="00A04EF8"/>
    <w:rsid w:val="00A07CAD"/>
    <w:rsid w:val="00A12A0E"/>
    <w:rsid w:val="00A15235"/>
    <w:rsid w:val="00A171BF"/>
    <w:rsid w:val="00A239C2"/>
    <w:rsid w:val="00A24FA8"/>
    <w:rsid w:val="00A26913"/>
    <w:rsid w:val="00A31B7A"/>
    <w:rsid w:val="00A40939"/>
    <w:rsid w:val="00A45F92"/>
    <w:rsid w:val="00A64A82"/>
    <w:rsid w:val="00A6565D"/>
    <w:rsid w:val="00A66B57"/>
    <w:rsid w:val="00A71394"/>
    <w:rsid w:val="00A762E7"/>
    <w:rsid w:val="00A86FE1"/>
    <w:rsid w:val="00A9683E"/>
    <w:rsid w:val="00A96D64"/>
    <w:rsid w:val="00AA5B14"/>
    <w:rsid w:val="00AB4DE8"/>
    <w:rsid w:val="00AB684D"/>
    <w:rsid w:val="00AC2BF9"/>
    <w:rsid w:val="00AC6069"/>
    <w:rsid w:val="00AD022A"/>
    <w:rsid w:val="00AD130C"/>
    <w:rsid w:val="00AE2886"/>
    <w:rsid w:val="00AE6829"/>
    <w:rsid w:val="00AF2453"/>
    <w:rsid w:val="00AF6336"/>
    <w:rsid w:val="00B0096C"/>
    <w:rsid w:val="00B049D3"/>
    <w:rsid w:val="00B0619B"/>
    <w:rsid w:val="00B13A2A"/>
    <w:rsid w:val="00B13FE4"/>
    <w:rsid w:val="00B17773"/>
    <w:rsid w:val="00B17832"/>
    <w:rsid w:val="00B209DE"/>
    <w:rsid w:val="00B21B8D"/>
    <w:rsid w:val="00B22D62"/>
    <w:rsid w:val="00B33589"/>
    <w:rsid w:val="00B35EB0"/>
    <w:rsid w:val="00B36098"/>
    <w:rsid w:val="00B47C27"/>
    <w:rsid w:val="00B53294"/>
    <w:rsid w:val="00B6378F"/>
    <w:rsid w:val="00B75BD6"/>
    <w:rsid w:val="00B76586"/>
    <w:rsid w:val="00B84493"/>
    <w:rsid w:val="00B90460"/>
    <w:rsid w:val="00B9142D"/>
    <w:rsid w:val="00B94383"/>
    <w:rsid w:val="00B94772"/>
    <w:rsid w:val="00B95A33"/>
    <w:rsid w:val="00B97D60"/>
    <w:rsid w:val="00BA2CF0"/>
    <w:rsid w:val="00BA6AD0"/>
    <w:rsid w:val="00BB5A06"/>
    <w:rsid w:val="00BD09F5"/>
    <w:rsid w:val="00BD7211"/>
    <w:rsid w:val="00BE2471"/>
    <w:rsid w:val="00BE407F"/>
    <w:rsid w:val="00BE6EBD"/>
    <w:rsid w:val="00BF6171"/>
    <w:rsid w:val="00C003AD"/>
    <w:rsid w:val="00C02DB5"/>
    <w:rsid w:val="00C0787C"/>
    <w:rsid w:val="00C07EDE"/>
    <w:rsid w:val="00C17F8F"/>
    <w:rsid w:val="00C224A7"/>
    <w:rsid w:val="00C509E3"/>
    <w:rsid w:val="00C565C2"/>
    <w:rsid w:val="00C6276B"/>
    <w:rsid w:val="00C766D0"/>
    <w:rsid w:val="00C76C1C"/>
    <w:rsid w:val="00C77961"/>
    <w:rsid w:val="00C836C2"/>
    <w:rsid w:val="00C850E3"/>
    <w:rsid w:val="00CA2617"/>
    <w:rsid w:val="00CA332E"/>
    <w:rsid w:val="00CB68EC"/>
    <w:rsid w:val="00CC1685"/>
    <w:rsid w:val="00CD1846"/>
    <w:rsid w:val="00CD7AFC"/>
    <w:rsid w:val="00CE28D5"/>
    <w:rsid w:val="00CE6B86"/>
    <w:rsid w:val="00CE7BAE"/>
    <w:rsid w:val="00CF26BB"/>
    <w:rsid w:val="00CF2919"/>
    <w:rsid w:val="00CF5528"/>
    <w:rsid w:val="00CF7071"/>
    <w:rsid w:val="00D04582"/>
    <w:rsid w:val="00D15EBB"/>
    <w:rsid w:val="00D207A8"/>
    <w:rsid w:val="00D22EB5"/>
    <w:rsid w:val="00D235D8"/>
    <w:rsid w:val="00D404B9"/>
    <w:rsid w:val="00D43D84"/>
    <w:rsid w:val="00D47073"/>
    <w:rsid w:val="00D545AC"/>
    <w:rsid w:val="00D55B64"/>
    <w:rsid w:val="00D7416F"/>
    <w:rsid w:val="00D74336"/>
    <w:rsid w:val="00D75E46"/>
    <w:rsid w:val="00D76732"/>
    <w:rsid w:val="00D77B0F"/>
    <w:rsid w:val="00D80F7A"/>
    <w:rsid w:val="00D83840"/>
    <w:rsid w:val="00D867A8"/>
    <w:rsid w:val="00D939E1"/>
    <w:rsid w:val="00D93C0C"/>
    <w:rsid w:val="00D9506A"/>
    <w:rsid w:val="00D977FD"/>
    <w:rsid w:val="00DB384F"/>
    <w:rsid w:val="00DC0BBC"/>
    <w:rsid w:val="00DC204D"/>
    <w:rsid w:val="00DD29E2"/>
    <w:rsid w:val="00DD4C38"/>
    <w:rsid w:val="00DD72CD"/>
    <w:rsid w:val="00DE2E9E"/>
    <w:rsid w:val="00DE6F8A"/>
    <w:rsid w:val="00E111EE"/>
    <w:rsid w:val="00E113D8"/>
    <w:rsid w:val="00E13C4E"/>
    <w:rsid w:val="00E16AA2"/>
    <w:rsid w:val="00E221D9"/>
    <w:rsid w:val="00E23D70"/>
    <w:rsid w:val="00E23F3A"/>
    <w:rsid w:val="00E32B67"/>
    <w:rsid w:val="00E41A57"/>
    <w:rsid w:val="00E47825"/>
    <w:rsid w:val="00E52E1E"/>
    <w:rsid w:val="00E61CBB"/>
    <w:rsid w:val="00E66091"/>
    <w:rsid w:val="00E7287E"/>
    <w:rsid w:val="00E748C5"/>
    <w:rsid w:val="00E76A01"/>
    <w:rsid w:val="00E8245C"/>
    <w:rsid w:val="00E84B52"/>
    <w:rsid w:val="00E93249"/>
    <w:rsid w:val="00E93A4B"/>
    <w:rsid w:val="00EA164B"/>
    <w:rsid w:val="00EB0CBA"/>
    <w:rsid w:val="00EB13BE"/>
    <w:rsid w:val="00EB207D"/>
    <w:rsid w:val="00EB339C"/>
    <w:rsid w:val="00EC61DF"/>
    <w:rsid w:val="00EC7EA5"/>
    <w:rsid w:val="00ED4E30"/>
    <w:rsid w:val="00ED6816"/>
    <w:rsid w:val="00EE13E2"/>
    <w:rsid w:val="00EF7B6D"/>
    <w:rsid w:val="00F01793"/>
    <w:rsid w:val="00F06674"/>
    <w:rsid w:val="00F13A0B"/>
    <w:rsid w:val="00F1719D"/>
    <w:rsid w:val="00F26A98"/>
    <w:rsid w:val="00F26B12"/>
    <w:rsid w:val="00F277B3"/>
    <w:rsid w:val="00F31EBC"/>
    <w:rsid w:val="00F3422A"/>
    <w:rsid w:val="00F35776"/>
    <w:rsid w:val="00F36EEA"/>
    <w:rsid w:val="00F40A0D"/>
    <w:rsid w:val="00F46EDF"/>
    <w:rsid w:val="00F46F26"/>
    <w:rsid w:val="00F5057B"/>
    <w:rsid w:val="00F51037"/>
    <w:rsid w:val="00F567EC"/>
    <w:rsid w:val="00F62ED9"/>
    <w:rsid w:val="00F65D0C"/>
    <w:rsid w:val="00F75078"/>
    <w:rsid w:val="00F77B65"/>
    <w:rsid w:val="00F8652A"/>
    <w:rsid w:val="00F92591"/>
    <w:rsid w:val="00F93B1E"/>
    <w:rsid w:val="00F94C40"/>
    <w:rsid w:val="00F97369"/>
    <w:rsid w:val="00FA6856"/>
    <w:rsid w:val="00FB0CB3"/>
    <w:rsid w:val="00FB4EC9"/>
    <w:rsid w:val="00FB5919"/>
    <w:rsid w:val="00FB5AC1"/>
    <w:rsid w:val="00FB65A2"/>
    <w:rsid w:val="00FD18B4"/>
    <w:rsid w:val="00FD48DD"/>
    <w:rsid w:val="00FD62F7"/>
    <w:rsid w:val="00FD7DC3"/>
    <w:rsid w:val="00FE7D1F"/>
    <w:rsid w:val="00FF5B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38BB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8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E585D"/>
    <w:rPr>
      <w:rFonts w:ascii="Tahoma" w:hAnsi="Tahoma" w:cs="Tahoma"/>
      <w:sz w:val="16"/>
      <w:szCs w:val="16"/>
    </w:rPr>
  </w:style>
  <w:style w:type="character" w:customStyle="1" w:styleId="BalloonTextChar">
    <w:name w:val="Balloon Text Char"/>
    <w:basedOn w:val="DefaultParagraphFont"/>
    <w:link w:val="BalloonText"/>
    <w:uiPriority w:val="99"/>
    <w:semiHidden/>
    <w:rsid w:val="00A50BBD"/>
    <w:rPr>
      <w:sz w:val="0"/>
      <w:szCs w:val="0"/>
    </w:rPr>
  </w:style>
  <w:style w:type="character" w:styleId="Hyperlink">
    <w:name w:val="Hyperlink"/>
    <w:basedOn w:val="DefaultParagraphFont"/>
    <w:uiPriority w:val="99"/>
    <w:rsid w:val="00F06674"/>
    <w:rPr>
      <w:color w:val="0000FF"/>
      <w:u w:val="single"/>
    </w:rPr>
  </w:style>
  <w:style w:type="table" w:styleId="TableGrid">
    <w:name w:val="Table Grid"/>
    <w:basedOn w:val="TableNormal"/>
    <w:uiPriority w:val="99"/>
    <w:rsid w:val="00F066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977F6"/>
    <w:pPr>
      <w:spacing w:after="160" w:line="259" w:lineRule="auto"/>
      <w:ind w:left="720"/>
      <w:contextualSpacing/>
    </w:pPr>
    <w:rPr>
      <w:rFonts w:ascii="Calibri" w:hAnsi="Calibri" w:cs="Calibri"/>
      <w:sz w:val="22"/>
      <w:szCs w:val="22"/>
      <w:lang w:eastAsia="en-US"/>
    </w:rPr>
  </w:style>
  <w:style w:type="character" w:styleId="Strong">
    <w:name w:val="Strong"/>
    <w:basedOn w:val="DefaultParagraphFont"/>
    <w:uiPriority w:val="99"/>
    <w:qFormat/>
    <w:rsid w:val="001977F6"/>
    <w:rPr>
      <w:b/>
      <w:bCs/>
    </w:rPr>
  </w:style>
  <w:style w:type="character" w:styleId="FollowedHyperlink">
    <w:name w:val="FollowedHyperlink"/>
    <w:basedOn w:val="DefaultParagraphFont"/>
    <w:uiPriority w:val="99"/>
    <w:semiHidden/>
    <w:rsid w:val="0038752E"/>
    <w:rPr>
      <w:color w:val="800080"/>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8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E585D"/>
    <w:rPr>
      <w:rFonts w:ascii="Tahoma" w:hAnsi="Tahoma" w:cs="Tahoma"/>
      <w:sz w:val="16"/>
      <w:szCs w:val="16"/>
    </w:rPr>
  </w:style>
  <w:style w:type="character" w:customStyle="1" w:styleId="BalloonTextChar">
    <w:name w:val="Balloon Text Char"/>
    <w:basedOn w:val="DefaultParagraphFont"/>
    <w:link w:val="BalloonText"/>
    <w:uiPriority w:val="99"/>
    <w:semiHidden/>
    <w:rsid w:val="00A50BBD"/>
    <w:rPr>
      <w:sz w:val="0"/>
      <w:szCs w:val="0"/>
    </w:rPr>
  </w:style>
  <w:style w:type="character" w:styleId="Hyperlink">
    <w:name w:val="Hyperlink"/>
    <w:basedOn w:val="DefaultParagraphFont"/>
    <w:uiPriority w:val="99"/>
    <w:rsid w:val="00F06674"/>
    <w:rPr>
      <w:color w:val="0000FF"/>
      <w:u w:val="single"/>
    </w:rPr>
  </w:style>
  <w:style w:type="table" w:styleId="TableGrid">
    <w:name w:val="Table Grid"/>
    <w:basedOn w:val="TableNormal"/>
    <w:uiPriority w:val="99"/>
    <w:rsid w:val="00F066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977F6"/>
    <w:pPr>
      <w:spacing w:after="160" w:line="259" w:lineRule="auto"/>
      <w:ind w:left="720"/>
      <w:contextualSpacing/>
    </w:pPr>
    <w:rPr>
      <w:rFonts w:ascii="Calibri" w:hAnsi="Calibri" w:cs="Calibri"/>
      <w:sz w:val="22"/>
      <w:szCs w:val="22"/>
      <w:lang w:eastAsia="en-US"/>
    </w:rPr>
  </w:style>
  <w:style w:type="character" w:styleId="Strong">
    <w:name w:val="Strong"/>
    <w:basedOn w:val="DefaultParagraphFont"/>
    <w:uiPriority w:val="99"/>
    <w:qFormat/>
    <w:rsid w:val="001977F6"/>
    <w:rPr>
      <w:b/>
      <w:bCs/>
    </w:rPr>
  </w:style>
  <w:style w:type="character" w:styleId="FollowedHyperlink">
    <w:name w:val="FollowedHyperlink"/>
    <w:basedOn w:val="DefaultParagraphFont"/>
    <w:uiPriority w:val="99"/>
    <w:semiHidden/>
    <w:rsid w:val="0038752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82529">
      <w:marLeft w:val="0"/>
      <w:marRight w:val="0"/>
      <w:marTop w:val="0"/>
      <w:marBottom w:val="0"/>
      <w:divBdr>
        <w:top w:val="none" w:sz="0" w:space="0" w:color="auto"/>
        <w:left w:val="none" w:sz="0" w:space="0" w:color="auto"/>
        <w:bottom w:val="none" w:sz="0" w:space="0" w:color="auto"/>
        <w:right w:val="none" w:sz="0" w:space="0" w:color="auto"/>
      </w:divBdr>
    </w:div>
    <w:div w:id="36782530">
      <w:marLeft w:val="0"/>
      <w:marRight w:val="0"/>
      <w:marTop w:val="0"/>
      <w:marBottom w:val="0"/>
      <w:divBdr>
        <w:top w:val="none" w:sz="0" w:space="0" w:color="auto"/>
        <w:left w:val="none" w:sz="0" w:space="0" w:color="auto"/>
        <w:bottom w:val="none" w:sz="0" w:space="0" w:color="auto"/>
        <w:right w:val="none" w:sz="0" w:space="0" w:color="auto"/>
      </w:divBdr>
    </w:div>
    <w:div w:id="36782533">
      <w:marLeft w:val="0"/>
      <w:marRight w:val="0"/>
      <w:marTop w:val="0"/>
      <w:marBottom w:val="0"/>
      <w:divBdr>
        <w:top w:val="none" w:sz="0" w:space="0" w:color="auto"/>
        <w:left w:val="none" w:sz="0" w:space="0" w:color="auto"/>
        <w:bottom w:val="none" w:sz="0" w:space="0" w:color="auto"/>
        <w:right w:val="none" w:sz="0" w:space="0" w:color="auto"/>
      </w:divBdr>
    </w:div>
    <w:div w:id="36782536">
      <w:marLeft w:val="0"/>
      <w:marRight w:val="0"/>
      <w:marTop w:val="0"/>
      <w:marBottom w:val="0"/>
      <w:divBdr>
        <w:top w:val="none" w:sz="0" w:space="0" w:color="auto"/>
        <w:left w:val="none" w:sz="0" w:space="0" w:color="auto"/>
        <w:bottom w:val="none" w:sz="0" w:space="0" w:color="auto"/>
        <w:right w:val="none" w:sz="0" w:space="0" w:color="auto"/>
      </w:divBdr>
    </w:div>
    <w:div w:id="36782537">
      <w:marLeft w:val="0"/>
      <w:marRight w:val="0"/>
      <w:marTop w:val="0"/>
      <w:marBottom w:val="0"/>
      <w:divBdr>
        <w:top w:val="none" w:sz="0" w:space="0" w:color="auto"/>
        <w:left w:val="none" w:sz="0" w:space="0" w:color="auto"/>
        <w:bottom w:val="none" w:sz="0" w:space="0" w:color="auto"/>
        <w:right w:val="none" w:sz="0" w:space="0" w:color="auto"/>
      </w:divBdr>
    </w:div>
    <w:div w:id="36782541">
      <w:marLeft w:val="0"/>
      <w:marRight w:val="0"/>
      <w:marTop w:val="0"/>
      <w:marBottom w:val="0"/>
      <w:divBdr>
        <w:top w:val="none" w:sz="0" w:space="0" w:color="auto"/>
        <w:left w:val="none" w:sz="0" w:space="0" w:color="auto"/>
        <w:bottom w:val="none" w:sz="0" w:space="0" w:color="auto"/>
        <w:right w:val="none" w:sz="0" w:space="0" w:color="auto"/>
      </w:divBdr>
      <w:divsChild>
        <w:div w:id="36782535">
          <w:marLeft w:val="0"/>
          <w:marRight w:val="0"/>
          <w:marTop w:val="0"/>
          <w:marBottom w:val="0"/>
          <w:divBdr>
            <w:top w:val="none" w:sz="0" w:space="0" w:color="auto"/>
            <w:left w:val="none" w:sz="0" w:space="0" w:color="auto"/>
            <w:bottom w:val="none" w:sz="0" w:space="0" w:color="auto"/>
            <w:right w:val="none" w:sz="0" w:space="0" w:color="auto"/>
          </w:divBdr>
        </w:div>
        <w:div w:id="36782564">
          <w:marLeft w:val="0"/>
          <w:marRight w:val="0"/>
          <w:marTop w:val="0"/>
          <w:marBottom w:val="0"/>
          <w:divBdr>
            <w:top w:val="none" w:sz="0" w:space="0" w:color="auto"/>
            <w:left w:val="none" w:sz="0" w:space="0" w:color="auto"/>
            <w:bottom w:val="none" w:sz="0" w:space="0" w:color="auto"/>
            <w:right w:val="none" w:sz="0" w:space="0" w:color="auto"/>
          </w:divBdr>
        </w:div>
      </w:divsChild>
    </w:div>
    <w:div w:id="36782542">
      <w:marLeft w:val="0"/>
      <w:marRight w:val="0"/>
      <w:marTop w:val="0"/>
      <w:marBottom w:val="0"/>
      <w:divBdr>
        <w:top w:val="none" w:sz="0" w:space="0" w:color="auto"/>
        <w:left w:val="none" w:sz="0" w:space="0" w:color="auto"/>
        <w:bottom w:val="none" w:sz="0" w:space="0" w:color="auto"/>
        <w:right w:val="none" w:sz="0" w:space="0" w:color="auto"/>
      </w:divBdr>
    </w:div>
    <w:div w:id="36782544">
      <w:marLeft w:val="0"/>
      <w:marRight w:val="0"/>
      <w:marTop w:val="0"/>
      <w:marBottom w:val="0"/>
      <w:divBdr>
        <w:top w:val="none" w:sz="0" w:space="0" w:color="auto"/>
        <w:left w:val="none" w:sz="0" w:space="0" w:color="auto"/>
        <w:bottom w:val="none" w:sz="0" w:space="0" w:color="auto"/>
        <w:right w:val="none" w:sz="0" w:space="0" w:color="auto"/>
      </w:divBdr>
      <w:divsChild>
        <w:div w:id="36782531">
          <w:marLeft w:val="0"/>
          <w:marRight w:val="0"/>
          <w:marTop w:val="0"/>
          <w:marBottom w:val="0"/>
          <w:divBdr>
            <w:top w:val="none" w:sz="0" w:space="0" w:color="auto"/>
            <w:left w:val="none" w:sz="0" w:space="0" w:color="auto"/>
            <w:bottom w:val="none" w:sz="0" w:space="0" w:color="auto"/>
            <w:right w:val="none" w:sz="0" w:space="0" w:color="auto"/>
          </w:divBdr>
        </w:div>
        <w:div w:id="36782532">
          <w:marLeft w:val="0"/>
          <w:marRight w:val="0"/>
          <w:marTop w:val="0"/>
          <w:marBottom w:val="0"/>
          <w:divBdr>
            <w:top w:val="none" w:sz="0" w:space="0" w:color="auto"/>
            <w:left w:val="none" w:sz="0" w:space="0" w:color="auto"/>
            <w:bottom w:val="none" w:sz="0" w:space="0" w:color="auto"/>
            <w:right w:val="none" w:sz="0" w:space="0" w:color="auto"/>
          </w:divBdr>
        </w:div>
        <w:div w:id="36782539">
          <w:marLeft w:val="0"/>
          <w:marRight w:val="0"/>
          <w:marTop w:val="0"/>
          <w:marBottom w:val="0"/>
          <w:divBdr>
            <w:top w:val="none" w:sz="0" w:space="0" w:color="auto"/>
            <w:left w:val="none" w:sz="0" w:space="0" w:color="auto"/>
            <w:bottom w:val="none" w:sz="0" w:space="0" w:color="auto"/>
            <w:right w:val="none" w:sz="0" w:space="0" w:color="auto"/>
          </w:divBdr>
        </w:div>
        <w:div w:id="36782540">
          <w:marLeft w:val="0"/>
          <w:marRight w:val="0"/>
          <w:marTop w:val="0"/>
          <w:marBottom w:val="0"/>
          <w:divBdr>
            <w:top w:val="none" w:sz="0" w:space="0" w:color="auto"/>
            <w:left w:val="none" w:sz="0" w:space="0" w:color="auto"/>
            <w:bottom w:val="none" w:sz="0" w:space="0" w:color="auto"/>
            <w:right w:val="none" w:sz="0" w:space="0" w:color="auto"/>
          </w:divBdr>
        </w:div>
        <w:div w:id="36782543">
          <w:marLeft w:val="0"/>
          <w:marRight w:val="0"/>
          <w:marTop w:val="0"/>
          <w:marBottom w:val="0"/>
          <w:divBdr>
            <w:top w:val="none" w:sz="0" w:space="0" w:color="auto"/>
            <w:left w:val="none" w:sz="0" w:space="0" w:color="auto"/>
            <w:bottom w:val="none" w:sz="0" w:space="0" w:color="auto"/>
            <w:right w:val="none" w:sz="0" w:space="0" w:color="auto"/>
          </w:divBdr>
        </w:div>
        <w:div w:id="36782546">
          <w:marLeft w:val="0"/>
          <w:marRight w:val="0"/>
          <w:marTop w:val="0"/>
          <w:marBottom w:val="0"/>
          <w:divBdr>
            <w:top w:val="none" w:sz="0" w:space="0" w:color="auto"/>
            <w:left w:val="none" w:sz="0" w:space="0" w:color="auto"/>
            <w:bottom w:val="none" w:sz="0" w:space="0" w:color="auto"/>
            <w:right w:val="none" w:sz="0" w:space="0" w:color="auto"/>
          </w:divBdr>
        </w:div>
        <w:div w:id="36782555">
          <w:marLeft w:val="0"/>
          <w:marRight w:val="0"/>
          <w:marTop w:val="0"/>
          <w:marBottom w:val="0"/>
          <w:divBdr>
            <w:top w:val="none" w:sz="0" w:space="0" w:color="auto"/>
            <w:left w:val="none" w:sz="0" w:space="0" w:color="auto"/>
            <w:bottom w:val="none" w:sz="0" w:space="0" w:color="auto"/>
            <w:right w:val="none" w:sz="0" w:space="0" w:color="auto"/>
          </w:divBdr>
        </w:div>
        <w:div w:id="36782563">
          <w:marLeft w:val="0"/>
          <w:marRight w:val="0"/>
          <w:marTop w:val="0"/>
          <w:marBottom w:val="0"/>
          <w:divBdr>
            <w:top w:val="none" w:sz="0" w:space="0" w:color="auto"/>
            <w:left w:val="none" w:sz="0" w:space="0" w:color="auto"/>
            <w:bottom w:val="none" w:sz="0" w:space="0" w:color="auto"/>
            <w:right w:val="none" w:sz="0" w:space="0" w:color="auto"/>
          </w:divBdr>
        </w:div>
        <w:div w:id="36782566">
          <w:marLeft w:val="0"/>
          <w:marRight w:val="0"/>
          <w:marTop w:val="0"/>
          <w:marBottom w:val="0"/>
          <w:divBdr>
            <w:top w:val="none" w:sz="0" w:space="0" w:color="auto"/>
            <w:left w:val="none" w:sz="0" w:space="0" w:color="auto"/>
            <w:bottom w:val="none" w:sz="0" w:space="0" w:color="auto"/>
            <w:right w:val="none" w:sz="0" w:space="0" w:color="auto"/>
          </w:divBdr>
        </w:div>
        <w:div w:id="36782567">
          <w:marLeft w:val="0"/>
          <w:marRight w:val="0"/>
          <w:marTop w:val="0"/>
          <w:marBottom w:val="0"/>
          <w:divBdr>
            <w:top w:val="none" w:sz="0" w:space="0" w:color="auto"/>
            <w:left w:val="none" w:sz="0" w:space="0" w:color="auto"/>
            <w:bottom w:val="none" w:sz="0" w:space="0" w:color="auto"/>
            <w:right w:val="none" w:sz="0" w:space="0" w:color="auto"/>
          </w:divBdr>
        </w:div>
        <w:div w:id="36782568">
          <w:marLeft w:val="0"/>
          <w:marRight w:val="0"/>
          <w:marTop w:val="0"/>
          <w:marBottom w:val="0"/>
          <w:divBdr>
            <w:top w:val="none" w:sz="0" w:space="0" w:color="auto"/>
            <w:left w:val="none" w:sz="0" w:space="0" w:color="auto"/>
            <w:bottom w:val="none" w:sz="0" w:space="0" w:color="auto"/>
            <w:right w:val="none" w:sz="0" w:space="0" w:color="auto"/>
          </w:divBdr>
        </w:div>
        <w:div w:id="36782570">
          <w:marLeft w:val="0"/>
          <w:marRight w:val="0"/>
          <w:marTop w:val="0"/>
          <w:marBottom w:val="0"/>
          <w:divBdr>
            <w:top w:val="none" w:sz="0" w:space="0" w:color="auto"/>
            <w:left w:val="none" w:sz="0" w:space="0" w:color="auto"/>
            <w:bottom w:val="none" w:sz="0" w:space="0" w:color="auto"/>
            <w:right w:val="none" w:sz="0" w:space="0" w:color="auto"/>
          </w:divBdr>
        </w:div>
        <w:div w:id="36782574">
          <w:marLeft w:val="0"/>
          <w:marRight w:val="0"/>
          <w:marTop w:val="0"/>
          <w:marBottom w:val="0"/>
          <w:divBdr>
            <w:top w:val="none" w:sz="0" w:space="0" w:color="auto"/>
            <w:left w:val="none" w:sz="0" w:space="0" w:color="auto"/>
            <w:bottom w:val="none" w:sz="0" w:space="0" w:color="auto"/>
            <w:right w:val="none" w:sz="0" w:space="0" w:color="auto"/>
          </w:divBdr>
        </w:div>
        <w:div w:id="36782578">
          <w:marLeft w:val="0"/>
          <w:marRight w:val="0"/>
          <w:marTop w:val="0"/>
          <w:marBottom w:val="0"/>
          <w:divBdr>
            <w:top w:val="none" w:sz="0" w:space="0" w:color="auto"/>
            <w:left w:val="none" w:sz="0" w:space="0" w:color="auto"/>
            <w:bottom w:val="none" w:sz="0" w:space="0" w:color="auto"/>
            <w:right w:val="none" w:sz="0" w:space="0" w:color="auto"/>
          </w:divBdr>
        </w:div>
      </w:divsChild>
    </w:div>
    <w:div w:id="36782545">
      <w:marLeft w:val="0"/>
      <w:marRight w:val="0"/>
      <w:marTop w:val="0"/>
      <w:marBottom w:val="0"/>
      <w:divBdr>
        <w:top w:val="none" w:sz="0" w:space="0" w:color="auto"/>
        <w:left w:val="none" w:sz="0" w:space="0" w:color="auto"/>
        <w:bottom w:val="none" w:sz="0" w:space="0" w:color="auto"/>
        <w:right w:val="none" w:sz="0" w:space="0" w:color="auto"/>
      </w:divBdr>
    </w:div>
    <w:div w:id="36782547">
      <w:marLeft w:val="0"/>
      <w:marRight w:val="0"/>
      <w:marTop w:val="0"/>
      <w:marBottom w:val="0"/>
      <w:divBdr>
        <w:top w:val="none" w:sz="0" w:space="0" w:color="auto"/>
        <w:left w:val="none" w:sz="0" w:space="0" w:color="auto"/>
        <w:bottom w:val="none" w:sz="0" w:space="0" w:color="auto"/>
        <w:right w:val="none" w:sz="0" w:space="0" w:color="auto"/>
      </w:divBdr>
    </w:div>
    <w:div w:id="36782550">
      <w:marLeft w:val="0"/>
      <w:marRight w:val="0"/>
      <w:marTop w:val="0"/>
      <w:marBottom w:val="0"/>
      <w:divBdr>
        <w:top w:val="none" w:sz="0" w:space="0" w:color="auto"/>
        <w:left w:val="none" w:sz="0" w:space="0" w:color="auto"/>
        <w:bottom w:val="none" w:sz="0" w:space="0" w:color="auto"/>
        <w:right w:val="none" w:sz="0" w:space="0" w:color="auto"/>
      </w:divBdr>
    </w:div>
    <w:div w:id="36782551">
      <w:marLeft w:val="0"/>
      <w:marRight w:val="0"/>
      <w:marTop w:val="0"/>
      <w:marBottom w:val="0"/>
      <w:divBdr>
        <w:top w:val="none" w:sz="0" w:space="0" w:color="auto"/>
        <w:left w:val="none" w:sz="0" w:space="0" w:color="auto"/>
        <w:bottom w:val="none" w:sz="0" w:space="0" w:color="auto"/>
        <w:right w:val="none" w:sz="0" w:space="0" w:color="auto"/>
      </w:divBdr>
    </w:div>
    <w:div w:id="36782552">
      <w:marLeft w:val="0"/>
      <w:marRight w:val="0"/>
      <w:marTop w:val="0"/>
      <w:marBottom w:val="0"/>
      <w:divBdr>
        <w:top w:val="none" w:sz="0" w:space="0" w:color="auto"/>
        <w:left w:val="none" w:sz="0" w:space="0" w:color="auto"/>
        <w:bottom w:val="none" w:sz="0" w:space="0" w:color="auto"/>
        <w:right w:val="none" w:sz="0" w:space="0" w:color="auto"/>
      </w:divBdr>
    </w:div>
    <w:div w:id="36782553">
      <w:marLeft w:val="0"/>
      <w:marRight w:val="0"/>
      <w:marTop w:val="0"/>
      <w:marBottom w:val="0"/>
      <w:divBdr>
        <w:top w:val="none" w:sz="0" w:space="0" w:color="auto"/>
        <w:left w:val="none" w:sz="0" w:space="0" w:color="auto"/>
        <w:bottom w:val="none" w:sz="0" w:space="0" w:color="auto"/>
        <w:right w:val="none" w:sz="0" w:space="0" w:color="auto"/>
      </w:divBdr>
    </w:div>
    <w:div w:id="36782556">
      <w:marLeft w:val="0"/>
      <w:marRight w:val="0"/>
      <w:marTop w:val="0"/>
      <w:marBottom w:val="0"/>
      <w:divBdr>
        <w:top w:val="none" w:sz="0" w:space="0" w:color="auto"/>
        <w:left w:val="none" w:sz="0" w:space="0" w:color="auto"/>
        <w:bottom w:val="none" w:sz="0" w:space="0" w:color="auto"/>
        <w:right w:val="none" w:sz="0" w:space="0" w:color="auto"/>
      </w:divBdr>
      <w:divsChild>
        <w:div w:id="36782538">
          <w:marLeft w:val="0"/>
          <w:marRight w:val="0"/>
          <w:marTop w:val="0"/>
          <w:marBottom w:val="0"/>
          <w:divBdr>
            <w:top w:val="none" w:sz="0" w:space="0" w:color="auto"/>
            <w:left w:val="none" w:sz="0" w:space="0" w:color="auto"/>
            <w:bottom w:val="none" w:sz="0" w:space="0" w:color="auto"/>
            <w:right w:val="none" w:sz="0" w:space="0" w:color="auto"/>
          </w:divBdr>
        </w:div>
        <w:div w:id="36782554">
          <w:marLeft w:val="0"/>
          <w:marRight w:val="0"/>
          <w:marTop w:val="0"/>
          <w:marBottom w:val="0"/>
          <w:divBdr>
            <w:top w:val="none" w:sz="0" w:space="0" w:color="auto"/>
            <w:left w:val="none" w:sz="0" w:space="0" w:color="auto"/>
            <w:bottom w:val="none" w:sz="0" w:space="0" w:color="auto"/>
            <w:right w:val="none" w:sz="0" w:space="0" w:color="auto"/>
          </w:divBdr>
        </w:div>
      </w:divsChild>
    </w:div>
    <w:div w:id="36782557">
      <w:marLeft w:val="0"/>
      <w:marRight w:val="0"/>
      <w:marTop w:val="0"/>
      <w:marBottom w:val="0"/>
      <w:divBdr>
        <w:top w:val="none" w:sz="0" w:space="0" w:color="auto"/>
        <w:left w:val="none" w:sz="0" w:space="0" w:color="auto"/>
        <w:bottom w:val="none" w:sz="0" w:space="0" w:color="auto"/>
        <w:right w:val="none" w:sz="0" w:space="0" w:color="auto"/>
      </w:divBdr>
    </w:div>
    <w:div w:id="36782558">
      <w:marLeft w:val="0"/>
      <w:marRight w:val="0"/>
      <w:marTop w:val="0"/>
      <w:marBottom w:val="0"/>
      <w:divBdr>
        <w:top w:val="none" w:sz="0" w:space="0" w:color="auto"/>
        <w:left w:val="none" w:sz="0" w:space="0" w:color="auto"/>
        <w:bottom w:val="none" w:sz="0" w:space="0" w:color="auto"/>
        <w:right w:val="none" w:sz="0" w:space="0" w:color="auto"/>
      </w:divBdr>
      <w:divsChild>
        <w:div w:id="36782580">
          <w:marLeft w:val="0"/>
          <w:marRight w:val="0"/>
          <w:marTop w:val="0"/>
          <w:marBottom w:val="0"/>
          <w:divBdr>
            <w:top w:val="none" w:sz="0" w:space="0" w:color="auto"/>
            <w:left w:val="none" w:sz="0" w:space="0" w:color="auto"/>
            <w:bottom w:val="none" w:sz="0" w:space="0" w:color="auto"/>
            <w:right w:val="none" w:sz="0" w:space="0" w:color="auto"/>
          </w:divBdr>
        </w:div>
        <w:div w:id="36782582">
          <w:marLeft w:val="0"/>
          <w:marRight w:val="0"/>
          <w:marTop w:val="0"/>
          <w:marBottom w:val="0"/>
          <w:divBdr>
            <w:top w:val="none" w:sz="0" w:space="0" w:color="auto"/>
            <w:left w:val="none" w:sz="0" w:space="0" w:color="auto"/>
            <w:bottom w:val="none" w:sz="0" w:space="0" w:color="auto"/>
            <w:right w:val="none" w:sz="0" w:space="0" w:color="auto"/>
          </w:divBdr>
        </w:div>
      </w:divsChild>
    </w:div>
    <w:div w:id="36782559">
      <w:marLeft w:val="0"/>
      <w:marRight w:val="0"/>
      <w:marTop w:val="0"/>
      <w:marBottom w:val="0"/>
      <w:divBdr>
        <w:top w:val="none" w:sz="0" w:space="0" w:color="auto"/>
        <w:left w:val="none" w:sz="0" w:space="0" w:color="auto"/>
        <w:bottom w:val="none" w:sz="0" w:space="0" w:color="auto"/>
        <w:right w:val="none" w:sz="0" w:space="0" w:color="auto"/>
      </w:divBdr>
    </w:div>
    <w:div w:id="36782560">
      <w:marLeft w:val="0"/>
      <w:marRight w:val="0"/>
      <w:marTop w:val="0"/>
      <w:marBottom w:val="0"/>
      <w:divBdr>
        <w:top w:val="none" w:sz="0" w:space="0" w:color="auto"/>
        <w:left w:val="none" w:sz="0" w:space="0" w:color="auto"/>
        <w:bottom w:val="none" w:sz="0" w:space="0" w:color="auto"/>
        <w:right w:val="none" w:sz="0" w:space="0" w:color="auto"/>
      </w:divBdr>
    </w:div>
    <w:div w:id="36782561">
      <w:marLeft w:val="0"/>
      <w:marRight w:val="0"/>
      <w:marTop w:val="0"/>
      <w:marBottom w:val="0"/>
      <w:divBdr>
        <w:top w:val="none" w:sz="0" w:space="0" w:color="auto"/>
        <w:left w:val="none" w:sz="0" w:space="0" w:color="auto"/>
        <w:bottom w:val="none" w:sz="0" w:space="0" w:color="auto"/>
        <w:right w:val="none" w:sz="0" w:space="0" w:color="auto"/>
      </w:divBdr>
    </w:div>
    <w:div w:id="36782562">
      <w:marLeft w:val="0"/>
      <w:marRight w:val="0"/>
      <w:marTop w:val="0"/>
      <w:marBottom w:val="0"/>
      <w:divBdr>
        <w:top w:val="none" w:sz="0" w:space="0" w:color="auto"/>
        <w:left w:val="none" w:sz="0" w:space="0" w:color="auto"/>
        <w:bottom w:val="none" w:sz="0" w:space="0" w:color="auto"/>
        <w:right w:val="none" w:sz="0" w:space="0" w:color="auto"/>
      </w:divBdr>
    </w:div>
    <w:div w:id="36782569">
      <w:marLeft w:val="0"/>
      <w:marRight w:val="0"/>
      <w:marTop w:val="0"/>
      <w:marBottom w:val="0"/>
      <w:divBdr>
        <w:top w:val="none" w:sz="0" w:space="0" w:color="auto"/>
        <w:left w:val="none" w:sz="0" w:space="0" w:color="auto"/>
        <w:bottom w:val="none" w:sz="0" w:space="0" w:color="auto"/>
        <w:right w:val="none" w:sz="0" w:space="0" w:color="auto"/>
      </w:divBdr>
      <w:divsChild>
        <w:div w:id="36782565">
          <w:marLeft w:val="0"/>
          <w:marRight w:val="0"/>
          <w:marTop w:val="0"/>
          <w:marBottom w:val="0"/>
          <w:divBdr>
            <w:top w:val="none" w:sz="0" w:space="0" w:color="auto"/>
            <w:left w:val="none" w:sz="0" w:space="0" w:color="auto"/>
            <w:bottom w:val="none" w:sz="0" w:space="0" w:color="auto"/>
            <w:right w:val="none" w:sz="0" w:space="0" w:color="auto"/>
          </w:divBdr>
        </w:div>
        <w:div w:id="36782587">
          <w:marLeft w:val="0"/>
          <w:marRight w:val="0"/>
          <w:marTop w:val="0"/>
          <w:marBottom w:val="0"/>
          <w:divBdr>
            <w:top w:val="none" w:sz="0" w:space="0" w:color="auto"/>
            <w:left w:val="none" w:sz="0" w:space="0" w:color="auto"/>
            <w:bottom w:val="none" w:sz="0" w:space="0" w:color="auto"/>
            <w:right w:val="none" w:sz="0" w:space="0" w:color="auto"/>
          </w:divBdr>
        </w:div>
      </w:divsChild>
    </w:div>
    <w:div w:id="36782571">
      <w:marLeft w:val="0"/>
      <w:marRight w:val="0"/>
      <w:marTop w:val="0"/>
      <w:marBottom w:val="0"/>
      <w:divBdr>
        <w:top w:val="none" w:sz="0" w:space="0" w:color="auto"/>
        <w:left w:val="none" w:sz="0" w:space="0" w:color="auto"/>
        <w:bottom w:val="none" w:sz="0" w:space="0" w:color="auto"/>
        <w:right w:val="none" w:sz="0" w:space="0" w:color="auto"/>
      </w:divBdr>
    </w:div>
    <w:div w:id="36782572">
      <w:marLeft w:val="0"/>
      <w:marRight w:val="0"/>
      <w:marTop w:val="0"/>
      <w:marBottom w:val="0"/>
      <w:divBdr>
        <w:top w:val="none" w:sz="0" w:space="0" w:color="auto"/>
        <w:left w:val="none" w:sz="0" w:space="0" w:color="auto"/>
        <w:bottom w:val="none" w:sz="0" w:space="0" w:color="auto"/>
        <w:right w:val="none" w:sz="0" w:space="0" w:color="auto"/>
      </w:divBdr>
    </w:div>
    <w:div w:id="36782573">
      <w:marLeft w:val="0"/>
      <w:marRight w:val="0"/>
      <w:marTop w:val="0"/>
      <w:marBottom w:val="0"/>
      <w:divBdr>
        <w:top w:val="none" w:sz="0" w:space="0" w:color="auto"/>
        <w:left w:val="none" w:sz="0" w:space="0" w:color="auto"/>
        <w:bottom w:val="none" w:sz="0" w:space="0" w:color="auto"/>
        <w:right w:val="none" w:sz="0" w:space="0" w:color="auto"/>
      </w:divBdr>
    </w:div>
    <w:div w:id="36782575">
      <w:marLeft w:val="0"/>
      <w:marRight w:val="0"/>
      <w:marTop w:val="0"/>
      <w:marBottom w:val="0"/>
      <w:divBdr>
        <w:top w:val="none" w:sz="0" w:space="0" w:color="auto"/>
        <w:left w:val="none" w:sz="0" w:space="0" w:color="auto"/>
        <w:bottom w:val="none" w:sz="0" w:space="0" w:color="auto"/>
        <w:right w:val="none" w:sz="0" w:space="0" w:color="auto"/>
      </w:divBdr>
    </w:div>
    <w:div w:id="36782576">
      <w:marLeft w:val="0"/>
      <w:marRight w:val="0"/>
      <w:marTop w:val="0"/>
      <w:marBottom w:val="0"/>
      <w:divBdr>
        <w:top w:val="none" w:sz="0" w:space="0" w:color="auto"/>
        <w:left w:val="none" w:sz="0" w:space="0" w:color="auto"/>
        <w:bottom w:val="none" w:sz="0" w:space="0" w:color="auto"/>
        <w:right w:val="none" w:sz="0" w:space="0" w:color="auto"/>
      </w:divBdr>
    </w:div>
    <w:div w:id="36782577">
      <w:marLeft w:val="0"/>
      <w:marRight w:val="0"/>
      <w:marTop w:val="0"/>
      <w:marBottom w:val="0"/>
      <w:divBdr>
        <w:top w:val="none" w:sz="0" w:space="0" w:color="auto"/>
        <w:left w:val="none" w:sz="0" w:space="0" w:color="auto"/>
        <w:bottom w:val="none" w:sz="0" w:space="0" w:color="auto"/>
        <w:right w:val="none" w:sz="0" w:space="0" w:color="auto"/>
      </w:divBdr>
    </w:div>
    <w:div w:id="36782579">
      <w:marLeft w:val="0"/>
      <w:marRight w:val="0"/>
      <w:marTop w:val="0"/>
      <w:marBottom w:val="0"/>
      <w:divBdr>
        <w:top w:val="none" w:sz="0" w:space="0" w:color="auto"/>
        <w:left w:val="none" w:sz="0" w:space="0" w:color="auto"/>
        <w:bottom w:val="none" w:sz="0" w:space="0" w:color="auto"/>
        <w:right w:val="none" w:sz="0" w:space="0" w:color="auto"/>
      </w:divBdr>
    </w:div>
    <w:div w:id="36782581">
      <w:marLeft w:val="0"/>
      <w:marRight w:val="0"/>
      <w:marTop w:val="0"/>
      <w:marBottom w:val="0"/>
      <w:divBdr>
        <w:top w:val="none" w:sz="0" w:space="0" w:color="auto"/>
        <w:left w:val="none" w:sz="0" w:space="0" w:color="auto"/>
        <w:bottom w:val="none" w:sz="0" w:space="0" w:color="auto"/>
        <w:right w:val="none" w:sz="0" w:space="0" w:color="auto"/>
      </w:divBdr>
      <w:divsChild>
        <w:div w:id="36782534">
          <w:marLeft w:val="720"/>
          <w:marRight w:val="720"/>
          <w:marTop w:val="100"/>
          <w:marBottom w:val="100"/>
          <w:divBdr>
            <w:top w:val="none" w:sz="0" w:space="0" w:color="auto"/>
            <w:left w:val="none" w:sz="0" w:space="0" w:color="auto"/>
            <w:bottom w:val="none" w:sz="0" w:space="0" w:color="auto"/>
            <w:right w:val="none" w:sz="0" w:space="0" w:color="auto"/>
          </w:divBdr>
          <w:divsChild>
            <w:div w:id="36782584">
              <w:marLeft w:val="0"/>
              <w:marRight w:val="0"/>
              <w:marTop w:val="0"/>
              <w:marBottom w:val="0"/>
              <w:divBdr>
                <w:top w:val="none" w:sz="0" w:space="0" w:color="auto"/>
                <w:left w:val="none" w:sz="0" w:space="0" w:color="auto"/>
                <w:bottom w:val="none" w:sz="0" w:space="0" w:color="auto"/>
                <w:right w:val="none" w:sz="0" w:space="0" w:color="auto"/>
              </w:divBdr>
              <w:divsChild>
                <w:div w:id="3678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2583">
      <w:marLeft w:val="0"/>
      <w:marRight w:val="0"/>
      <w:marTop w:val="0"/>
      <w:marBottom w:val="0"/>
      <w:divBdr>
        <w:top w:val="none" w:sz="0" w:space="0" w:color="auto"/>
        <w:left w:val="none" w:sz="0" w:space="0" w:color="auto"/>
        <w:bottom w:val="none" w:sz="0" w:space="0" w:color="auto"/>
        <w:right w:val="none" w:sz="0" w:space="0" w:color="auto"/>
      </w:divBdr>
    </w:div>
    <w:div w:id="36782586">
      <w:marLeft w:val="0"/>
      <w:marRight w:val="0"/>
      <w:marTop w:val="0"/>
      <w:marBottom w:val="0"/>
      <w:divBdr>
        <w:top w:val="none" w:sz="0" w:space="0" w:color="auto"/>
        <w:left w:val="none" w:sz="0" w:space="0" w:color="auto"/>
        <w:bottom w:val="none" w:sz="0" w:space="0" w:color="auto"/>
        <w:right w:val="none" w:sz="0" w:space="0" w:color="auto"/>
      </w:divBdr>
      <w:divsChild>
        <w:div w:id="36782548">
          <w:marLeft w:val="0"/>
          <w:marRight w:val="0"/>
          <w:marTop w:val="0"/>
          <w:marBottom w:val="0"/>
          <w:divBdr>
            <w:top w:val="none" w:sz="0" w:space="0" w:color="auto"/>
            <w:left w:val="none" w:sz="0" w:space="0" w:color="auto"/>
            <w:bottom w:val="none" w:sz="0" w:space="0" w:color="auto"/>
            <w:right w:val="none" w:sz="0" w:space="0" w:color="auto"/>
          </w:divBdr>
        </w:div>
        <w:div w:id="36782585">
          <w:marLeft w:val="0"/>
          <w:marRight w:val="0"/>
          <w:marTop w:val="0"/>
          <w:marBottom w:val="0"/>
          <w:divBdr>
            <w:top w:val="none" w:sz="0" w:space="0" w:color="auto"/>
            <w:left w:val="none" w:sz="0" w:space="0" w:color="auto"/>
            <w:bottom w:val="none" w:sz="0" w:space="0" w:color="auto"/>
            <w:right w:val="none" w:sz="0" w:space="0" w:color="auto"/>
          </w:divBdr>
        </w:div>
      </w:divsChild>
    </w:div>
    <w:div w:id="36782603">
      <w:marLeft w:val="0"/>
      <w:marRight w:val="0"/>
      <w:marTop w:val="0"/>
      <w:marBottom w:val="0"/>
      <w:divBdr>
        <w:top w:val="none" w:sz="0" w:space="0" w:color="auto"/>
        <w:left w:val="none" w:sz="0" w:space="0" w:color="auto"/>
        <w:bottom w:val="none" w:sz="0" w:space="0" w:color="auto"/>
        <w:right w:val="none" w:sz="0" w:space="0" w:color="auto"/>
      </w:divBdr>
      <w:divsChild>
        <w:div w:id="36782597">
          <w:marLeft w:val="0"/>
          <w:marRight w:val="0"/>
          <w:marTop w:val="0"/>
          <w:marBottom w:val="0"/>
          <w:divBdr>
            <w:top w:val="none" w:sz="0" w:space="0" w:color="auto"/>
            <w:left w:val="none" w:sz="0" w:space="0" w:color="auto"/>
            <w:bottom w:val="none" w:sz="0" w:space="0" w:color="auto"/>
            <w:right w:val="none" w:sz="0" w:space="0" w:color="auto"/>
          </w:divBdr>
          <w:divsChild>
            <w:div w:id="36782588">
              <w:marLeft w:val="0"/>
              <w:marRight w:val="0"/>
              <w:marTop w:val="0"/>
              <w:marBottom w:val="0"/>
              <w:divBdr>
                <w:top w:val="none" w:sz="0" w:space="0" w:color="auto"/>
                <w:left w:val="none" w:sz="0" w:space="0" w:color="auto"/>
                <w:bottom w:val="none" w:sz="0" w:space="0" w:color="auto"/>
                <w:right w:val="none" w:sz="0" w:space="0" w:color="auto"/>
              </w:divBdr>
              <w:divsChild>
                <w:div w:id="36782600">
                  <w:marLeft w:val="0"/>
                  <w:marRight w:val="0"/>
                  <w:marTop w:val="0"/>
                  <w:marBottom w:val="0"/>
                  <w:divBdr>
                    <w:top w:val="none" w:sz="0" w:space="0" w:color="auto"/>
                    <w:left w:val="none" w:sz="0" w:space="0" w:color="auto"/>
                    <w:bottom w:val="none" w:sz="0" w:space="0" w:color="auto"/>
                    <w:right w:val="none" w:sz="0" w:space="0" w:color="auto"/>
                  </w:divBdr>
                  <w:divsChild>
                    <w:div w:id="36782598">
                      <w:marLeft w:val="0"/>
                      <w:marRight w:val="0"/>
                      <w:marTop w:val="45"/>
                      <w:marBottom w:val="0"/>
                      <w:divBdr>
                        <w:top w:val="none" w:sz="0" w:space="0" w:color="auto"/>
                        <w:left w:val="none" w:sz="0" w:space="0" w:color="auto"/>
                        <w:bottom w:val="none" w:sz="0" w:space="0" w:color="auto"/>
                        <w:right w:val="none" w:sz="0" w:space="0" w:color="auto"/>
                      </w:divBdr>
                      <w:divsChild>
                        <w:div w:id="36782606">
                          <w:marLeft w:val="0"/>
                          <w:marRight w:val="0"/>
                          <w:marTop w:val="45"/>
                          <w:marBottom w:val="0"/>
                          <w:divBdr>
                            <w:top w:val="none" w:sz="0" w:space="0" w:color="auto"/>
                            <w:left w:val="none" w:sz="0" w:space="0" w:color="auto"/>
                            <w:bottom w:val="none" w:sz="0" w:space="0" w:color="auto"/>
                            <w:right w:val="none" w:sz="0" w:space="0" w:color="auto"/>
                          </w:divBdr>
                          <w:divsChild>
                            <w:div w:id="36782593">
                              <w:marLeft w:val="12300"/>
                              <w:marRight w:val="0"/>
                              <w:marTop w:val="45"/>
                              <w:marBottom w:val="0"/>
                              <w:divBdr>
                                <w:top w:val="none" w:sz="0" w:space="0" w:color="auto"/>
                                <w:left w:val="none" w:sz="0" w:space="0" w:color="auto"/>
                                <w:bottom w:val="none" w:sz="0" w:space="0" w:color="auto"/>
                                <w:right w:val="none" w:sz="0" w:space="0" w:color="auto"/>
                              </w:divBdr>
                              <w:divsChild>
                                <w:div w:id="36782601">
                                  <w:marLeft w:val="12300"/>
                                  <w:marRight w:val="0"/>
                                  <w:marTop w:val="45"/>
                                  <w:marBottom w:val="0"/>
                                  <w:divBdr>
                                    <w:top w:val="none" w:sz="0" w:space="0" w:color="auto"/>
                                    <w:left w:val="none" w:sz="0" w:space="0" w:color="auto"/>
                                    <w:bottom w:val="none" w:sz="0" w:space="0" w:color="auto"/>
                                    <w:right w:val="none" w:sz="0" w:space="0" w:color="auto"/>
                                  </w:divBdr>
                                  <w:divsChild>
                                    <w:div w:id="36782605">
                                      <w:marLeft w:val="0"/>
                                      <w:marRight w:val="0"/>
                                      <w:marTop w:val="0"/>
                                      <w:marBottom w:val="0"/>
                                      <w:divBdr>
                                        <w:top w:val="none" w:sz="0" w:space="0" w:color="auto"/>
                                        <w:left w:val="none" w:sz="0" w:space="0" w:color="auto"/>
                                        <w:bottom w:val="none" w:sz="0" w:space="0" w:color="auto"/>
                                        <w:right w:val="none" w:sz="0" w:space="0" w:color="auto"/>
                                      </w:divBdr>
                                      <w:divsChild>
                                        <w:div w:id="36782595">
                                          <w:marLeft w:val="0"/>
                                          <w:marRight w:val="0"/>
                                          <w:marTop w:val="0"/>
                                          <w:marBottom w:val="0"/>
                                          <w:divBdr>
                                            <w:top w:val="none" w:sz="0" w:space="0" w:color="auto"/>
                                            <w:left w:val="none" w:sz="0" w:space="0" w:color="auto"/>
                                            <w:bottom w:val="none" w:sz="0" w:space="0" w:color="auto"/>
                                            <w:right w:val="none" w:sz="0" w:space="0" w:color="auto"/>
                                          </w:divBdr>
                                          <w:divsChild>
                                            <w:div w:id="36782604">
                                              <w:marLeft w:val="0"/>
                                              <w:marRight w:val="0"/>
                                              <w:marTop w:val="0"/>
                                              <w:marBottom w:val="0"/>
                                              <w:divBdr>
                                                <w:top w:val="none" w:sz="0" w:space="0" w:color="auto"/>
                                                <w:left w:val="none" w:sz="0" w:space="0" w:color="auto"/>
                                                <w:bottom w:val="none" w:sz="0" w:space="0" w:color="auto"/>
                                                <w:right w:val="none" w:sz="0" w:space="0" w:color="auto"/>
                                              </w:divBdr>
                                              <w:divsChild>
                                                <w:div w:id="36782602">
                                                  <w:marLeft w:val="0"/>
                                                  <w:marRight w:val="0"/>
                                                  <w:marTop w:val="0"/>
                                                  <w:marBottom w:val="0"/>
                                                  <w:divBdr>
                                                    <w:top w:val="none" w:sz="0" w:space="0" w:color="auto"/>
                                                    <w:left w:val="none" w:sz="0" w:space="0" w:color="auto"/>
                                                    <w:bottom w:val="none" w:sz="0" w:space="0" w:color="auto"/>
                                                    <w:right w:val="none" w:sz="0" w:space="0" w:color="auto"/>
                                                  </w:divBdr>
                                                  <w:divsChild>
                                                    <w:div w:id="36782596">
                                                      <w:marLeft w:val="0"/>
                                                      <w:marRight w:val="0"/>
                                                      <w:marTop w:val="0"/>
                                                      <w:marBottom w:val="0"/>
                                                      <w:divBdr>
                                                        <w:top w:val="none" w:sz="0" w:space="0" w:color="auto"/>
                                                        <w:left w:val="none" w:sz="0" w:space="0" w:color="auto"/>
                                                        <w:bottom w:val="none" w:sz="0" w:space="0" w:color="auto"/>
                                                        <w:right w:val="none" w:sz="0" w:space="0" w:color="auto"/>
                                                      </w:divBdr>
                                                      <w:divsChild>
                                                        <w:div w:id="36782591">
                                                          <w:marLeft w:val="0"/>
                                                          <w:marRight w:val="0"/>
                                                          <w:marTop w:val="0"/>
                                                          <w:marBottom w:val="0"/>
                                                          <w:divBdr>
                                                            <w:top w:val="none" w:sz="0" w:space="0" w:color="auto"/>
                                                            <w:left w:val="none" w:sz="0" w:space="0" w:color="auto"/>
                                                            <w:bottom w:val="none" w:sz="0" w:space="0" w:color="auto"/>
                                                            <w:right w:val="none" w:sz="0" w:space="0" w:color="auto"/>
                                                          </w:divBdr>
                                                          <w:divsChild>
                                                            <w:div w:id="36782594">
                                                              <w:marLeft w:val="0"/>
                                                              <w:marRight w:val="0"/>
                                                              <w:marTop w:val="0"/>
                                                              <w:marBottom w:val="0"/>
                                                              <w:divBdr>
                                                                <w:top w:val="none" w:sz="0" w:space="0" w:color="auto"/>
                                                                <w:left w:val="none" w:sz="0" w:space="0" w:color="auto"/>
                                                                <w:bottom w:val="none" w:sz="0" w:space="0" w:color="auto"/>
                                                                <w:right w:val="none" w:sz="0" w:space="0" w:color="auto"/>
                                                              </w:divBdr>
                                                              <w:divsChild>
                                                                <w:div w:id="36782599">
                                                                  <w:marLeft w:val="0"/>
                                                                  <w:marRight w:val="0"/>
                                                                  <w:marTop w:val="0"/>
                                                                  <w:marBottom w:val="0"/>
                                                                  <w:divBdr>
                                                                    <w:top w:val="none" w:sz="0" w:space="0" w:color="auto"/>
                                                                    <w:left w:val="none" w:sz="0" w:space="0" w:color="auto"/>
                                                                    <w:bottom w:val="none" w:sz="0" w:space="0" w:color="auto"/>
                                                                    <w:right w:val="none" w:sz="0" w:space="0" w:color="auto"/>
                                                                  </w:divBdr>
                                                                  <w:divsChild>
                                                                    <w:div w:id="36782590">
                                                                      <w:marLeft w:val="0"/>
                                                                      <w:marRight w:val="0"/>
                                                                      <w:marTop w:val="0"/>
                                                                      <w:marBottom w:val="0"/>
                                                                      <w:divBdr>
                                                                        <w:top w:val="none" w:sz="0" w:space="0" w:color="auto"/>
                                                                        <w:left w:val="none" w:sz="0" w:space="0" w:color="auto"/>
                                                                        <w:bottom w:val="none" w:sz="0" w:space="0" w:color="auto"/>
                                                                        <w:right w:val="none" w:sz="0" w:space="0" w:color="auto"/>
                                                                      </w:divBdr>
                                                                      <w:divsChild>
                                                                        <w:div w:id="36782589">
                                                                          <w:marLeft w:val="0"/>
                                                                          <w:marRight w:val="0"/>
                                                                          <w:marTop w:val="0"/>
                                                                          <w:marBottom w:val="0"/>
                                                                          <w:divBdr>
                                                                            <w:top w:val="none" w:sz="0" w:space="0" w:color="auto"/>
                                                                            <w:left w:val="none" w:sz="0" w:space="0" w:color="auto"/>
                                                                            <w:bottom w:val="none" w:sz="0" w:space="0" w:color="auto"/>
                                                                            <w:right w:val="none" w:sz="0" w:space="0" w:color="auto"/>
                                                                          </w:divBdr>
                                                                          <w:divsChild>
                                                                            <w:div w:id="36782592">
                                                                              <w:marLeft w:val="0"/>
                                                                              <w:marRight w:val="0"/>
                                                                              <w:marTop w:val="0"/>
                                                                              <w:marBottom w:val="0"/>
                                                                              <w:divBdr>
                                                                                <w:top w:val="none" w:sz="0" w:space="0" w:color="auto"/>
                                                                                <w:left w:val="none" w:sz="0" w:space="0" w:color="auto"/>
                                                                                <w:bottom w:val="none" w:sz="0" w:space="0" w:color="auto"/>
                                                                                <w:right w:val="none" w:sz="0" w:space="0" w:color="auto"/>
                                                                              </w:divBdr>
                                                                              <w:divsChild>
                                                                                <w:div w:id="3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954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hillside.aberdeenshire.sch.uk" TargetMode="External"/><Relationship Id="rId12" Type="http://schemas.openxmlformats.org/officeDocument/2006/relationships/hyperlink" Target="mailto:planning@nkrcc.org.uk"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mailto:secretary@nkrcc.org.uk" TargetMode="External"/><Relationship Id="rId8" Type="http://schemas.openxmlformats.org/officeDocument/2006/relationships/hyperlink" Target="http://www.nkrcc.org.uk" TargetMode="External"/><Relationship Id="rId9" Type="http://schemas.openxmlformats.org/officeDocument/2006/relationships/hyperlink" Target="http://banchory-devenick.aberdeenshire.sch.uk/" TargetMode="External"/><Relationship Id="rId10" Type="http://schemas.openxmlformats.org/officeDocument/2006/relationships/hyperlink" Target="http://lairhillock.aberdeenshire.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385</TotalTime>
  <Pages>5</Pages>
  <Words>1767</Words>
  <Characters>10078</Characters>
  <Application>Microsoft Macintosh Word</Application>
  <DocSecurity>0</DocSecurity>
  <Lines>83</Lines>
  <Paragraphs>23</Paragraphs>
  <ScaleCrop>false</ScaleCrop>
  <Company/>
  <LinksUpToDate>false</LinksUpToDate>
  <CharactersWithSpaces>11822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Bob McKinney</dc:creator>
  <cp:keywords/>
  <dc:description/>
  <cp:lastModifiedBy>Paul Dorward</cp:lastModifiedBy>
  <cp:revision>17</cp:revision>
  <cp:lastPrinted>2018-10-16T08:44:00Z</cp:lastPrinted>
  <dcterms:created xsi:type="dcterms:W3CDTF">2018-12-13T08:59:00Z</dcterms:created>
  <dcterms:modified xsi:type="dcterms:W3CDTF">2018-12-29T13:29:00Z</dcterms:modified>
</cp:coreProperties>
</file>